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E134E9">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E134E9" w:rsidRDefault="00E134E9">
            <w:pPr>
              <w:pStyle w:val="ConsPlusTitlePage0"/>
            </w:pPr>
          </w:p>
        </w:tc>
      </w:tr>
      <w:tr w:rsidR="00E134E9">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E134E9" w:rsidRDefault="003156F6">
            <w:pPr>
              <w:pStyle w:val="ConsPlusTitlePage0"/>
              <w:jc w:val="center"/>
            </w:pPr>
            <w:r>
              <w:rPr>
                <w:sz w:val="48"/>
              </w:rPr>
              <w:t>Приказ Минтруда России от 03.07.2024 N 322н</w:t>
            </w:r>
            <w:r>
              <w:rPr>
                <w:sz w:val="48"/>
              </w:rPr>
              <w:br/>
              <w:t>(ред. от 22.12.2025)</w:t>
            </w:r>
            <w:r>
              <w:rPr>
                <w:sz w:val="48"/>
              </w:rPr>
              <w:br/>
              <w:t>"Об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w:t>
            </w:r>
            <w:r>
              <w:rPr>
                <w:sz w:val="48"/>
              </w:rPr>
              <w:br/>
            </w:r>
            <w:r>
              <w:rPr>
                <w:sz w:val="48"/>
              </w:rPr>
              <w:t>(Зарегистрировано в Минюсте России 05.08.2024 N 79008)</w:t>
            </w:r>
          </w:p>
        </w:tc>
      </w:tr>
      <w:tr w:rsidR="00E134E9">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E134E9" w:rsidRDefault="003156F6">
            <w:pPr>
              <w:pStyle w:val="ConsPlusTitlePage0"/>
              <w:jc w:val="center"/>
            </w:pPr>
            <w:r>
              <w:rPr>
                <w:sz w:val="28"/>
              </w:rPr>
              <w:t> </w:t>
            </w:r>
          </w:p>
        </w:tc>
      </w:tr>
    </w:tbl>
    <w:p w:rsidR="00E134E9" w:rsidRDefault="00E134E9">
      <w:pPr>
        <w:pStyle w:val="ConsPlusNormal0"/>
        <w:sectPr w:rsidR="00E134E9">
          <w:pgSz w:w="11906" w:h="16838"/>
          <w:pgMar w:top="841" w:right="595" w:bottom="841" w:left="595" w:header="0" w:footer="0" w:gutter="0"/>
          <w:cols w:space="720"/>
          <w:titlePg/>
        </w:sectPr>
      </w:pPr>
    </w:p>
    <w:p w:rsidR="00E134E9" w:rsidRDefault="00E134E9">
      <w:pPr>
        <w:pStyle w:val="ConsPlusNormal0"/>
        <w:jc w:val="both"/>
        <w:outlineLvl w:val="0"/>
      </w:pPr>
    </w:p>
    <w:p w:rsidR="00E134E9" w:rsidRDefault="003156F6">
      <w:pPr>
        <w:pStyle w:val="ConsPlusNormal0"/>
        <w:outlineLvl w:val="0"/>
      </w:pPr>
      <w:r>
        <w:t>Зарегистрировано в Минюсте России 5 августа 2024 г. N 79008</w:t>
      </w:r>
    </w:p>
    <w:p w:rsidR="00E134E9" w:rsidRDefault="00E134E9">
      <w:pPr>
        <w:pStyle w:val="ConsPlusNormal0"/>
        <w:pBdr>
          <w:bottom w:val="single" w:sz="6" w:space="0" w:color="auto"/>
        </w:pBdr>
        <w:spacing w:before="100" w:after="100"/>
        <w:jc w:val="both"/>
        <w:rPr>
          <w:sz w:val="2"/>
          <w:szCs w:val="2"/>
        </w:rPr>
      </w:pPr>
    </w:p>
    <w:p w:rsidR="00E134E9" w:rsidRDefault="00E134E9">
      <w:pPr>
        <w:pStyle w:val="ConsPlusNormal0"/>
        <w:jc w:val="both"/>
      </w:pPr>
    </w:p>
    <w:p w:rsidR="00E134E9" w:rsidRDefault="003156F6">
      <w:pPr>
        <w:pStyle w:val="ConsPlusTitle0"/>
        <w:jc w:val="center"/>
      </w:pPr>
      <w:r>
        <w:t>МИНИСТЕРСТВО ТРУДА И СОЦИАЛЬНОЙ ЗАЩИТЫ РОССИЙСКОЙ ФЕДЕРАЦИИ</w:t>
      </w:r>
    </w:p>
    <w:p w:rsidR="00E134E9" w:rsidRDefault="00E134E9">
      <w:pPr>
        <w:pStyle w:val="ConsPlusTitle0"/>
        <w:jc w:val="center"/>
      </w:pPr>
    </w:p>
    <w:p w:rsidR="00E134E9" w:rsidRDefault="003156F6">
      <w:pPr>
        <w:pStyle w:val="ConsPlusTitle0"/>
        <w:jc w:val="center"/>
      </w:pPr>
      <w:r>
        <w:t>ПРИКАЗ</w:t>
      </w:r>
    </w:p>
    <w:p w:rsidR="00E134E9" w:rsidRDefault="003156F6">
      <w:pPr>
        <w:pStyle w:val="ConsPlusTitle0"/>
        <w:jc w:val="center"/>
      </w:pPr>
      <w:r>
        <w:t>от 3 июля 2024 г. N 322н</w:t>
      </w:r>
    </w:p>
    <w:p w:rsidR="00E134E9" w:rsidRDefault="00E134E9">
      <w:pPr>
        <w:pStyle w:val="ConsPlusTitle0"/>
        <w:jc w:val="center"/>
      </w:pPr>
    </w:p>
    <w:p w:rsidR="00E134E9" w:rsidRDefault="003156F6">
      <w:pPr>
        <w:pStyle w:val="ConsPlusTitle0"/>
        <w:jc w:val="center"/>
      </w:pPr>
      <w:r>
        <w:t>ОБ УТВЕРЖДЕНИИ ФОРМ ДОКУМЕНТОВ,</w:t>
      </w:r>
    </w:p>
    <w:p w:rsidR="00E134E9" w:rsidRDefault="003156F6">
      <w:pPr>
        <w:pStyle w:val="ConsPlusTitle0"/>
        <w:jc w:val="center"/>
      </w:pPr>
      <w:r>
        <w:t>СВЯЗАННЫХ С ПРЕДОСТАВЛЕНИЕМ ГРАЖДАНАМ МЕР ГОСУДАРСТВЕННОЙ</w:t>
      </w:r>
    </w:p>
    <w:p w:rsidR="00E134E9" w:rsidRDefault="003156F6">
      <w:pPr>
        <w:pStyle w:val="ConsPlusTitle0"/>
        <w:jc w:val="center"/>
      </w:pPr>
      <w:r>
        <w:t>ПОДДЕРЖКИ В СФЕРЕ ЗАНЯТОСТИ НАСЕЛЕНИЯ, ОСУЩЕСТВЛЕНИЕМ</w:t>
      </w:r>
    </w:p>
    <w:p w:rsidR="00E134E9" w:rsidRDefault="003156F6">
      <w:pPr>
        <w:pStyle w:val="ConsPlusTitle0"/>
        <w:jc w:val="center"/>
      </w:pPr>
      <w:r>
        <w:t>ПОЛНОМ</w:t>
      </w:r>
      <w:r>
        <w:t>ОЧИЙ В СФЕРЕ ЗАНЯТОСТИ НАСЕЛЕНИЯ</w:t>
      </w:r>
    </w:p>
    <w:p w:rsidR="005550B8" w:rsidRDefault="005550B8" w:rsidP="005550B8">
      <w:pPr>
        <w:pStyle w:val="ConsPlusNormal0"/>
        <w:spacing w:after="1"/>
        <w:jc w:val="center"/>
      </w:pPr>
    </w:p>
    <w:p w:rsidR="005550B8" w:rsidRDefault="005550B8" w:rsidP="005550B8">
      <w:pPr>
        <w:pStyle w:val="ConsPlusNormal0"/>
        <w:spacing w:after="1"/>
        <w:jc w:val="center"/>
      </w:pPr>
      <w:r>
        <w:t>Список изменяющих документов</w:t>
      </w:r>
    </w:p>
    <w:p w:rsidR="00E134E9" w:rsidRDefault="005550B8" w:rsidP="005550B8">
      <w:pPr>
        <w:pStyle w:val="ConsPlusNormal0"/>
        <w:spacing w:after="1"/>
        <w:jc w:val="center"/>
      </w:pPr>
      <w:r>
        <w:t>(в ред. Приказа Минтруда России от 22.12.2025 N 728н)</w:t>
      </w:r>
    </w:p>
    <w:p w:rsidR="00E134E9" w:rsidRDefault="00E134E9">
      <w:pPr>
        <w:pStyle w:val="ConsPlusNormal0"/>
        <w:jc w:val="both"/>
      </w:pPr>
    </w:p>
    <w:p w:rsidR="00E134E9" w:rsidRDefault="003156F6">
      <w:pPr>
        <w:pStyle w:val="ConsPlusNormal0"/>
        <w:ind w:firstLine="540"/>
        <w:jc w:val="both"/>
      </w:pPr>
      <w:r>
        <w:t xml:space="preserve">В соответствии с </w:t>
      </w:r>
      <w:hyperlink r:id="rId6" w:tooltip="Федеральный закон от 12.12.2023 N 565-ФЗ (ред. от 28.11.2025) &quot;О занятости населения в Российской Федерации&quot; {КонсультантПлюс}">
        <w:r>
          <w:rPr>
            <w:color w:val="0000FF"/>
          </w:rPr>
          <w:t>пунктом 6 статьи 8</w:t>
        </w:r>
      </w:hyperlink>
      <w:r>
        <w:t xml:space="preserve"> Федерального закона от 12 декабря</w:t>
      </w:r>
      <w:r>
        <w:t xml:space="preserve"> 2023 г. N 565-ФЗ "О занятости населения в Российской Федерации" и </w:t>
      </w:r>
      <w:hyperlink r:id="rId7"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подпунктом 5.2.57(1) пункта 5</w:t>
        </w:r>
      </w:hyperlink>
      <w:r>
        <w:t xml:space="preserve"> Положения о Министерстве труда и социальной защиты Российской Федерации, утвержденного постановлением Прави</w:t>
      </w:r>
      <w:r>
        <w:t>тельства Российской Федерации от 19 июня 2012 г. N 610, приказываю:</w:t>
      </w:r>
    </w:p>
    <w:p w:rsidR="00E134E9" w:rsidRDefault="003156F6">
      <w:pPr>
        <w:pStyle w:val="ConsPlusNormal0"/>
        <w:spacing w:before="240"/>
        <w:ind w:firstLine="540"/>
        <w:jc w:val="both"/>
      </w:pPr>
      <w:r>
        <w:t xml:space="preserve">1. Утвердить формы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 согласно </w:t>
      </w:r>
      <w:hyperlink w:anchor="P38" w:tooltip="Заявление">
        <w:r>
          <w:rPr>
            <w:color w:val="0000FF"/>
          </w:rPr>
          <w:t>приложениям N 1</w:t>
        </w:r>
      </w:hyperlink>
      <w:r>
        <w:t xml:space="preserve"> - </w:t>
      </w:r>
      <w:hyperlink w:anchor="P2254" w:tooltip="ПРИКАЗ">
        <w:r>
          <w:rPr>
            <w:color w:val="0000FF"/>
          </w:rPr>
          <w:t>15</w:t>
        </w:r>
      </w:hyperlink>
      <w:r>
        <w:t xml:space="preserve"> к настоящему приказу.</w:t>
      </w:r>
    </w:p>
    <w:p w:rsidR="00E134E9" w:rsidRDefault="003156F6">
      <w:pPr>
        <w:pStyle w:val="ConsPlusNormal0"/>
        <w:spacing w:before="240"/>
        <w:ind w:firstLine="540"/>
        <w:jc w:val="both"/>
      </w:pPr>
      <w:r>
        <w:t xml:space="preserve">2. Признать утратившим силу </w:t>
      </w:r>
      <w:hyperlink r:id="rId8" w:tooltip="Приказ Минтруда России от 30.01.2024 N 32н &quot;Об утверждении форм документов, связанных с предоставлением государственных услуг в области содействия занятости населения&quot; (Зарегистрировано в Минюсте России 01.03.2024 N 77403) ------------ Утратил силу или отменен">
        <w:r>
          <w:rPr>
            <w:color w:val="0000FF"/>
          </w:rPr>
          <w:t>приказ</w:t>
        </w:r>
      </w:hyperlink>
      <w:r>
        <w:t xml:space="preserve"> Министерства труда и социальной защиты Россий</w:t>
      </w:r>
      <w:r>
        <w:t>ской Федерации от 30 января 2024 г. N 32н "Об утверждении форм документов, связанных с предоставлением государственных услуг в области содействия занятости населения" (зарегистрирован Министерством юстиции Российской Федерации 1 марта 2024 г., регистрацион</w:t>
      </w:r>
      <w:r>
        <w:t>ный N 77403).</w:t>
      </w:r>
    </w:p>
    <w:p w:rsidR="00E134E9" w:rsidRDefault="003156F6">
      <w:pPr>
        <w:pStyle w:val="ConsPlusNormal0"/>
        <w:spacing w:before="240"/>
        <w:ind w:firstLine="540"/>
        <w:jc w:val="both"/>
      </w:pPr>
      <w:r>
        <w:t>3. Установить, что настоящий приказ вступает в силу с 1 января 2025 г.</w:t>
      </w:r>
    </w:p>
    <w:p w:rsidR="00E134E9" w:rsidRDefault="00E134E9">
      <w:pPr>
        <w:pStyle w:val="ConsPlusNormal0"/>
        <w:jc w:val="both"/>
      </w:pPr>
    </w:p>
    <w:p w:rsidR="00E134E9" w:rsidRDefault="003156F6">
      <w:pPr>
        <w:pStyle w:val="ConsPlusNormal0"/>
        <w:jc w:val="right"/>
      </w:pPr>
      <w:r>
        <w:t>Министр</w:t>
      </w:r>
    </w:p>
    <w:p w:rsidR="00E134E9" w:rsidRDefault="003156F6">
      <w:pPr>
        <w:pStyle w:val="ConsPlusNormal0"/>
        <w:jc w:val="right"/>
      </w:pPr>
      <w:r>
        <w:t>А.О.КОТЯКОВ</w:t>
      </w: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1</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Форма</w:t>
      </w:r>
    </w:p>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bookmarkStart w:id="0" w:name="P38"/>
            <w:bookmarkEnd w:id="0"/>
            <w:r>
              <w:t>Заявление</w:t>
            </w:r>
          </w:p>
          <w:p w:rsidR="00E134E9" w:rsidRDefault="003156F6">
            <w:pPr>
              <w:pStyle w:val="ConsPlusNormal0"/>
              <w:jc w:val="center"/>
            </w:pPr>
            <w:r>
              <w:t>о предоставлении меры государственной поддержки по содействию гражданам в поиске подходящей работы, включая оказание содействия в составлении анкеты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391"/>
        <w:gridCol w:w="176"/>
        <w:gridCol w:w="340"/>
        <w:gridCol w:w="340"/>
        <w:gridCol w:w="340"/>
        <w:gridCol w:w="288"/>
        <w:gridCol w:w="286"/>
        <w:gridCol w:w="286"/>
        <w:gridCol w:w="164"/>
        <w:gridCol w:w="229"/>
        <w:gridCol w:w="134"/>
        <w:gridCol w:w="190"/>
        <w:gridCol w:w="202"/>
        <w:gridCol w:w="189"/>
        <w:gridCol w:w="447"/>
        <w:gridCol w:w="284"/>
        <w:gridCol w:w="366"/>
        <w:gridCol w:w="270"/>
        <w:gridCol w:w="217"/>
        <w:gridCol w:w="596"/>
        <w:gridCol w:w="148"/>
        <w:gridCol w:w="634"/>
        <w:gridCol w:w="2041"/>
      </w:tblGrid>
      <w:tr w:rsidR="00E134E9">
        <w:tc>
          <w:tcPr>
            <w:tcW w:w="510" w:type="dxa"/>
            <w:tcBorders>
              <w:top w:val="nil"/>
              <w:left w:val="nil"/>
              <w:bottom w:val="nil"/>
              <w:right w:val="nil"/>
            </w:tcBorders>
          </w:tcPr>
          <w:p w:rsidR="00E134E9" w:rsidRDefault="003156F6">
            <w:pPr>
              <w:pStyle w:val="ConsPlusNormal0"/>
            </w:pPr>
            <w:r>
              <w:t>1.</w:t>
            </w:r>
          </w:p>
        </w:tc>
        <w:tc>
          <w:tcPr>
            <w:tcW w:w="8558" w:type="dxa"/>
            <w:gridSpan w:val="23"/>
            <w:tcBorders>
              <w:top w:val="nil"/>
              <w:left w:val="nil"/>
              <w:bottom w:val="nil"/>
              <w:right w:val="nil"/>
            </w:tcBorders>
          </w:tcPr>
          <w:p w:rsidR="00E134E9" w:rsidRDefault="003156F6">
            <w:pPr>
              <w:pStyle w:val="ConsPlusNormal0"/>
            </w:pPr>
            <w:r>
              <w:t>Цель обращения (выбрать значение):</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tcPr>
          <w:p w:rsidR="00E134E9" w:rsidRDefault="003156F6">
            <w:pPr>
              <w:pStyle w:val="ConsPlusNormal0"/>
            </w:pPr>
            <w:r>
              <w:t>ищу работу и не претендую на признание безработным</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tcPr>
          <w:p w:rsidR="00E134E9" w:rsidRDefault="003156F6">
            <w:pPr>
              <w:pStyle w:val="ConsPlusNormal0"/>
            </w:pPr>
            <w:r>
              <w:t xml:space="preserve">ищу работу и претендую на признание безработным </w:t>
            </w:r>
            <w:hyperlink w:anchor="P587" w:tooltip="&lt;1&gt; Заполнение возможно только гражданами Российской Федерации (пункт 3 части 1 статьи 2 Федерального закона от 12 декабря 2023 г. N 565-ФЗ &quot;О занятости населения в Российской Федерации&quot; (далее - Закон о занятости населения).">
              <w:r>
                <w:rPr>
                  <w:color w:val="0000FF"/>
                </w:rPr>
                <w:t>&lt;1&gt;</w:t>
              </w:r>
            </w:hyperlink>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tcPr>
          <w:p w:rsidR="00E134E9" w:rsidRDefault="003156F6">
            <w:pPr>
              <w:pStyle w:val="ConsPlusNormal0"/>
            </w:pPr>
            <w:r>
              <w:t>ищу работу и прошу восстановить меня на регистрационном учете в качестве безработного в связи с переездом из</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7991" w:type="dxa"/>
            <w:gridSpan w:val="21"/>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7991" w:type="dxa"/>
            <w:gridSpan w:val="21"/>
            <w:tcBorders>
              <w:top w:val="single" w:sz="4" w:space="0" w:color="auto"/>
              <w:left w:val="nil"/>
              <w:bottom w:val="nil"/>
              <w:right w:val="nil"/>
            </w:tcBorders>
          </w:tcPr>
          <w:p w:rsidR="00E134E9" w:rsidRDefault="003156F6">
            <w:pPr>
              <w:pStyle w:val="ConsPlusNormal0"/>
              <w:jc w:val="center"/>
            </w:pPr>
            <w:r>
              <w:t>(наименование субъекта Российской Федерации, в органе службы занятости которого гражданин был зарегистрирован в качестве безработного)</w:t>
            </w:r>
          </w:p>
        </w:tc>
      </w:tr>
      <w:tr w:rsidR="00E134E9">
        <w:tc>
          <w:tcPr>
            <w:tcW w:w="510" w:type="dxa"/>
            <w:tcBorders>
              <w:top w:val="nil"/>
              <w:left w:val="nil"/>
              <w:bottom w:val="nil"/>
              <w:right w:val="nil"/>
            </w:tcBorders>
          </w:tcPr>
          <w:p w:rsidR="00E134E9" w:rsidRDefault="003156F6">
            <w:pPr>
              <w:pStyle w:val="ConsPlusNormal0"/>
            </w:pPr>
            <w:bookmarkStart w:id="1" w:name="P58"/>
            <w:bookmarkEnd w:id="1"/>
            <w:r>
              <w:t>2.</w:t>
            </w:r>
          </w:p>
        </w:tc>
        <w:tc>
          <w:tcPr>
            <w:tcW w:w="5735" w:type="dxa"/>
            <w:gridSpan w:val="20"/>
            <w:tcBorders>
              <w:top w:val="nil"/>
              <w:left w:val="nil"/>
              <w:bottom w:val="nil"/>
              <w:right w:val="nil"/>
            </w:tcBorders>
          </w:tcPr>
          <w:p w:rsidR="00E134E9" w:rsidRDefault="003156F6">
            <w:pPr>
              <w:pStyle w:val="ConsPlusNormal0"/>
            </w:pPr>
            <w:r>
              <w:t xml:space="preserve">Фамилия, имя, отчество (при наличии) </w:t>
            </w:r>
            <w:hyperlink w:anchor="P588" w:tooltip="&lt;2&gt; Пункты 2 - 9 заполняются автоматически.">
              <w:r>
                <w:rPr>
                  <w:color w:val="0000FF"/>
                </w:rPr>
                <w:t>&lt;2&gt;</w:t>
              </w:r>
            </w:hyperlink>
          </w:p>
        </w:tc>
        <w:tc>
          <w:tcPr>
            <w:tcW w:w="2823" w:type="dxa"/>
            <w:gridSpan w:val="3"/>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3.</w:t>
            </w:r>
          </w:p>
        </w:tc>
        <w:tc>
          <w:tcPr>
            <w:tcW w:w="2611" w:type="dxa"/>
            <w:gridSpan w:val="9"/>
            <w:tcBorders>
              <w:top w:val="nil"/>
              <w:left w:val="nil"/>
              <w:bottom w:val="nil"/>
              <w:right w:val="nil"/>
            </w:tcBorders>
          </w:tcPr>
          <w:p w:rsidR="00E134E9" w:rsidRDefault="003156F6">
            <w:pPr>
              <w:pStyle w:val="ConsPlusNormal0"/>
            </w:pPr>
            <w:r>
              <w:t>Дата рождения</w:t>
            </w:r>
          </w:p>
        </w:tc>
        <w:tc>
          <w:tcPr>
            <w:tcW w:w="5947" w:type="dxa"/>
            <w:gridSpan w:val="14"/>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4.</w:t>
            </w:r>
          </w:p>
        </w:tc>
        <w:tc>
          <w:tcPr>
            <w:tcW w:w="2840" w:type="dxa"/>
            <w:gridSpan w:val="10"/>
            <w:tcBorders>
              <w:top w:val="nil"/>
              <w:left w:val="nil"/>
              <w:bottom w:val="nil"/>
              <w:right w:val="nil"/>
            </w:tcBorders>
          </w:tcPr>
          <w:p w:rsidR="00E134E9" w:rsidRDefault="003156F6">
            <w:pPr>
              <w:pStyle w:val="ConsPlusNormal0"/>
            </w:pPr>
            <w:r>
              <w:t>Место рождения</w:t>
            </w:r>
          </w:p>
        </w:tc>
        <w:tc>
          <w:tcPr>
            <w:tcW w:w="5718" w:type="dxa"/>
            <w:gridSpan w:val="13"/>
            <w:tcBorders>
              <w:top w:val="single" w:sz="4" w:space="0" w:color="auto"/>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5.</w:t>
            </w:r>
          </w:p>
        </w:tc>
        <w:tc>
          <w:tcPr>
            <w:tcW w:w="1875" w:type="dxa"/>
            <w:gridSpan w:val="6"/>
            <w:tcBorders>
              <w:top w:val="nil"/>
              <w:left w:val="nil"/>
              <w:bottom w:val="nil"/>
              <w:right w:val="nil"/>
            </w:tcBorders>
          </w:tcPr>
          <w:p w:rsidR="00E134E9" w:rsidRDefault="003156F6">
            <w:pPr>
              <w:pStyle w:val="ConsPlusNormal0"/>
            </w:pPr>
            <w:r>
              <w:t>Возраст</w:t>
            </w:r>
          </w:p>
        </w:tc>
        <w:tc>
          <w:tcPr>
            <w:tcW w:w="3264" w:type="dxa"/>
            <w:gridSpan w:val="13"/>
            <w:tcBorders>
              <w:top w:val="nil"/>
              <w:left w:val="nil"/>
              <w:bottom w:val="single" w:sz="4" w:space="0" w:color="auto"/>
              <w:right w:val="nil"/>
            </w:tcBorders>
          </w:tcPr>
          <w:p w:rsidR="00E134E9" w:rsidRDefault="00E134E9">
            <w:pPr>
              <w:pStyle w:val="ConsPlusNormal0"/>
            </w:pPr>
          </w:p>
        </w:tc>
        <w:tc>
          <w:tcPr>
            <w:tcW w:w="3419" w:type="dxa"/>
            <w:gridSpan w:val="4"/>
            <w:tcBorders>
              <w:top w:val="single" w:sz="4" w:space="0" w:color="auto"/>
              <w:left w:val="nil"/>
              <w:bottom w:val="nil"/>
              <w:right w:val="nil"/>
            </w:tcBorders>
          </w:tcPr>
          <w:p w:rsidR="00E134E9" w:rsidRDefault="003156F6">
            <w:pPr>
              <w:pStyle w:val="ConsPlusNormal0"/>
            </w:pPr>
            <w:r>
              <w:t>(полных лет)</w:t>
            </w:r>
          </w:p>
        </w:tc>
      </w:tr>
      <w:tr w:rsidR="00E134E9">
        <w:tc>
          <w:tcPr>
            <w:tcW w:w="510" w:type="dxa"/>
            <w:tcBorders>
              <w:top w:val="nil"/>
              <w:left w:val="nil"/>
              <w:bottom w:val="nil"/>
              <w:right w:val="nil"/>
            </w:tcBorders>
          </w:tcPr>
          <w:p w:rsidR="00E134E9" w:rsidRDefault="003156F6">
            <w:pPr>
              <w:pStyle w:val="ConsPlusNormal0"/>
            </w:pPr>
            <w:r>
              <w:t>6.</w:t>
            </w:r>
          </w:p>
        </w:tc>
        <w:tc>
          <w:tcPr>
            <w:tcW w:w="1247" w:type="dxa"/>
            <w:gridSpan w:val="4"/>
            <w:tcBorders>
              <w:top w:val="nil"/>
              <w:left w:val="nil"/>
              <w:bottom w:val="nil"/>
              <w:right w:val="nil"/>
            </w:tcBorders>
          </w:tcPr>
          <w:p w:rsidR="00E134E9" w:rsidRDefault="003156F6">
            <w:pPr>
              <w:pStyle w:val="ConsPlusNormal0"/>
            </w:pPr>
            <w:r>
              <w:t>Пол</w:t>
            </w:r>
          </w:p>
        </w:tc>
        <w:tc>
          <w:tcPr>
            <w:tcW w:w="3892" w:type="dxa"/>
            <w:gridSpan w:val="15"/>
            <w:tcBorders>
              <w:top w:val="nil"/>
              <w:left w:val="nil"/>
              <w:bottom w:val="single" w:sz="4" w:space="0" w:color="auto"/>
              <w:right w:val="nil"/>
            </w:tcBorders>
          </w:tcPr>
          <w:p w:rsidR="00E134E9" w:rsidRDefault="00E134E9">
            <w:pPr>
              <w:pStyle w:val="ConsPlusNormal0"/>
            </w:pPr>
          </w:p>
        </w:tc>
        <w:tc>
          <w:tcPr>
            <w:tcW w:w="3419" w:type="dxa"/>
            <w:gridSpan w:val="4"/>
            <w:tcBorders>
              <w:top w:val="nil"/>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7.</w:t>
            </w:r>
          </w:p>
        </w:tc>
        <w:tc>
          <w:tcPr>
            <w:tcW w:w="2447" w:type="dxa"/>
            <w:gridSpan w:val="8"/>
            <w:tcBorders>
              <w:top w:val="nil"/>
              <w:left w:val="nil"/>
              <w:bottom w:val="nil"/>
              <w:right w:val="nil"/>
            </w:tcBorders>
          </w:tcPr>
          <w:p w:rsidR="00E134E9" w:rsidRDefault="003156F6">
            <w:pPr>
              <w:pStyle w:val="ConsPlusNormal0"/>
            </w:pPr>
            <w:r>
              <w:t>Гражданство</w:t>
            </w:r>
          </w:p>
        </w:tc>
        <w:tc>
          <w:tcPr>
            <w:tcW w:w="2692" w:type="dxa"/>
            <w:gridSpan w:val="11"/>
            <w:tcBorders>
              <w:top w:val="single" w:sz="4" w:space="0" w:color="auto"/>
              <w:left w:val="nil"/>
              <w:bottom w:val="single" w:sz="4" w:space="0" w:color="auto"/>
              <w:right w:val="nil"/>
            </w:tcBorders>
          </w:tcPr>
          <w:p w:rsidR="00E134E9" w:rsidRDefault="00E134E9">
            <w:pPr>
              <w:pStyle w:val="ConsPlusNormal0"/>
            </w:pPr>
          </w:p>
        </w:tc>
        <w:tc>
          <w:tcPr>
            <w:tcW w:w="3419" w:type="dxa"/>
            <w:gridSpan w:val="4"/>
            <w:tcBorders>
              <w:top w:val="nil"/>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8.</w:t>
            </w:r>
          </w:p>
        </w:tc>
        <w:tc>
          <w:tcPr>
            <w:tcW w:w="6517" w:type="dxa"/>
            <w:gridSpan w:val="22"/>
            <w:tcBorders>
              <w:top w:val="nil"/>
              <w:left w:val="nil"/>
              <w:bottom w:val="nil"/>
              <w:right w:val="nil"/>
            </w:tcBorders>
            <w:vAlign w:val="bottom"/>
          </w:tcPr>
          <w:p w:rsidR="00E134E9" w:rsidRDefault="003156F6">
            <w:pPr>
              <w:pStyle w:val="ConsPlusNormal0"/>
            </w:pPr>
            <w:r>
              <w:t>Сведения о документе, удостоверяющем личность</w:t>
            </w:r>
          </w:p>
        </w:tc>
        <w:tc>
          <w:tcPr>
            <w:tcW w:w="2041" w:type="dxa"/>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6517" w:type="dxa"/>
            <w:gridSpan w:val="22"/>
            <w:tcBorders>
              <w:top w:val="nil"/>
              <w:left w:val="nil"/>
              <w:bottom w:val="nil"/>
              <w:right w:val="nil"/>
            </w:tcBorders>
          </w:tcPr>
          <w:p w:rsidR="00E134E9" w:rsidRDefault="00E134E9">
            <w:pPr>
              <w:pStyle w:val="ConsPlusNormal0"/>
            </w:pPr>
          </w:p>
        </w:tc>
        <w:tc>
          <w:tcPr>
            <w:tcW w:w="2041" w:type="dxa"/>
            <w:tcBorders>
              <w:top w:val="single" w:sz="4" w:space="0" w:color="auto"/>
              <w:left w:val="nil"/>
              <w:bottom w:val="nil"/>
              <w:right w:val="nil"/>
            </w:tcBorders>
          </w:tcPr>
          <w:p w:rsidR="00E134E9" w:rsidRDefault="003156F6">
            <w:pPr>
              <w:pStyle w:val="ConsPlusNormal0"/>
              <w:jc w:val="center"/>
            </w:pPr>
            <w:r>
              <w:t>(наименование документа)</w:t>
            </w:r>
          </w:p>
        </w:tc>
      </w:tr>
      <w:tr w:rsidR="00E134E9">
        <w:tc>
          <w:tcPr>
            <w:tcW w:w="510" w:type="dxa"/>
            <w:tcBorders>
              <w:top w:val="nil"/>
              <w:left w:val="nil"/>
              <w:bottom w:val="nil"/>
              <w:right w:val="nil"/>
            </w:tcBorders>
          </w:tcPr>
          <w:p w:rsidR="00E134E9" w:rsidRDefault="00E134E9">
            <w:pPr>
              <w:pStyle w:val="ConsPlusNormal0"/>
            </w:pPr>
          </w:p>
        </w:tc>
        <w:tc>
          <w:tcPr>
            <w:tcW w:w="1587" w:type="dxa"/>
            <w:gridSpan w:val="5"/>
            <w:tcBorders>
              <w:top w:val="nil"/>
              <w:left w:val="nil"/>
              <w:bottom w:val="nil"/>
              <w:right w:val="nil"/>
            </w:tcBorders>
          </w:tcPr>
          <w:p w:rsidR="00E134E9" w:rsidRDefault="003156F6">
            <w:pPr>
              <w:pStyle w:val="ConsPlusNormal0"/>
            </w:pPr>
            <w:r>
              <w:t>серия</w:t>
            </w:r>
          </w:p>
        </w:tc>
        <w:tc>
          <w:tcPr>
            <w:tcW w:w="1387" w:type="dxa"/>
            <w:gridSpan w:val="6"/>
            <w:tcBorders>
              <w:top w:val="nil"/>
              <w:left w:val="nil"/>
              <w:bottom w:val="single" w:sz="4" w:space="0" w:color="auto"/>
              <w:right w:val="nil"/>
            </w:tcBorders>
          </w:tcPr>
          <w:p w:rsidR="00E134E9" w:rsidRDefault="00E134E9">
            <w:pPr>
              <w:pStyle w:val="ConsPlusNormal0"/>
            </w:pPr>
          </w:p>
        </w:tc>
        <w:tc>
          <w:tcPr>
            <w:tcW w:w="1028" w:type="dxa"/>
            <w:gridSpan w:val="4"/>
            <w:tcBorders>
              <w:top w:val="nil"/>
              <w:left w:val="nil"/>
              <w:bottom w:val="nil"/>
              <w:right w:val="nil"/>
            </w:tcBorders>
          </w:tcPr>
          <w:p w:rsidR="00E134E9" w:rsidRDefault="003156F6">
            <w:pPr>
              <w:pStyle w:val="ConsPlusNormal0"/>
              <w:jc w:val="both"/>
            </w:pPr>
            <w:r>
              <w:t>номер</w:t>
            </w:r>
          </w:p>
        </w:tc>
        <w:tc>
          <w:tcPr>
            <w:tcW w:w="650" w:type="dxa"/>
            <w:gridSpan w:val="2"/>
            <w:tcBorders>
              <w:top w:val="nil"/>
              <w:left w:val="nil"/>
              <w:bottom w:val="single" w:sz="4" w:space="0" w:color="auto"/>
              <w:right w:val="nil"/>
            </w:tcBorders>
          </w:tcPr>
          <w:p w:rsidR="00E134E9" w:rsidRDefault="00E134E9">
            <w:pPr>
              <w:pStyle w:val="ConsPlusNormal0"/>
            </w:pPr>
          </w:p>
        </w:tc>
        <w:tc>
          <w:tcPr>
            <w:tcW w:w="3906" w:type="dxa"/>
            <w:gridSpan w:val="6"/>
            <w:tcBorders>
              <w:top w:val="nil"/>
              <w:left w:val="nil"/>
              <w:bottom w:val="nil"/>
              <w:right w:val="nil"/>
            </w:tcBorders>
          </w:tcPr>
          <w:p w:rsidR="00E134E9" w:rsidRDefault="003156F6">
            <w:pPr>
              <w:pStyle w:val="ConsPlusNormal0"/>
              <w:jc w:val="both"/>
            </w:pPr>
            <w:r>
              <w:t>дата выдачи "__" _______ 20__ г.</w:t>
            </w:r>
          </w:p>
        </w:tc>
      </w:tr>
      <w:tr w:rsidR="00E134E9">
        <w:tc>
          <w:tcPr>
            <w:tcW w:w="510" w:type="dxa"/>
            <w:tcBorders>
              <w:top w:val="nil"/>
              <w:left w:val="nil"/>
              <w:bottom w:val="nil"/>
              <w:right w:val="nil"/>
            </w:tcBorders>
          </w:tcPr>
          <w:p w:rsidR="00E134E9" w:rsidRDefault="00E134E9">
            <w:pPr>
              <w:pStyle w:val="ConsPlusNormal0"/>
            </w:pPr>
          </w:p>
        </w:tc>
        <w:tc>
          <w:tcPr>
            <w:tcW w:w="2161" w:type="dxa"/>
            <w:gridSpan w:val="7"/>
            <w:tcBorders>
              <w:top w:val="nil"/>
              <w:left w:val="nil"/>
              <w:bottom w:val="nil"/>
              <w:right w:val="nil"/>
            </w:tcBorders>
          </w:tcPr>
          <w:p w:rsidR="00E134E9" w:rsidRDefault="003156F6">
            <w:pPr>
              <w:pStyle w:val="ConsPlusNormal0"/>
            </w:pPr>
            <w:r>
              <w:t>кем выдан</w:t>
            </w:r>
          </w:p>
        </w:tc>
        <w:tc>
          <w:tcPr>
            <w:tcW w:w="6397" w:type="dxa"/>
            <w:gridSpan w:val="16"/>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3164" w:type="dxa"/>
            <w:gridSpan w:val="12"/>
            <w:tcBorders>
              <w:top w:val="nil"/>
              <w:left w:val="nil"/>
              <w:bottom w:val="nil"/>
              <w:right w:val="nil"/>
            </w:tcBorders>
          </w:tcPr>
          <w:p w:rsidR="00E134E9" w:rsidRDefault="003156F6">
            <w:pPr>
              <w:pStyle w:val="ConsPlusNormal0"/>
            </w:pPr>
            <w:r>
              <w:t>код подразделения</w:t>
            </w:r>
          </w:p>
        </w:tc>
        <w:tc>
          <w:tcPr>
            <w:tcW w:w="5394" w:type="dxa"/>
            <w:gridSpan w:val="11"/>
            <w:tcBorders>
              <w:top w:val="single" w:sz="4" w:space="0" w:color="auto"/>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bookmarkStart w:id="2" w:name="P97"/>
            <w:bookmarkEnd w:id="2"/>
            <w:r>
              <w:t>9.</w:t>
            </w:r>
          </w:p>
        </w:tc>
        <w:tc>
          <w:tcPr>
            <w:tcW w:w="1587" w:type="dxa"/>
            <w:gridSpan w:val="5"/>
            <w:tcBorders>
              <w:top w:val="nil"/>
              <w:left w:val="nil"/>
              <w:bottom w:val="nil"/>
              <w:right w:val="nil"/>
            </w:tcBorders>
          </w:tcPr>
          <w:p w:rsidR="00E134E9" w:rsidRDefault="003156F6">
            <w:pPr>
              <w:pStyle w:val="ConsPlusNormal0"/>
            </w:pPr>
            <w:r>
              <w:t>ИНН</w:t>
            </w:r>
          </w:p>
        </w:tc>
        <w:tc>
          <w:tcPr>
            <w:tcW w:w="6971" w:type="dxa"/>
            <w:gridSpan w:val="18"/>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10.</w:t>
            </w:r>
          </w:p>
        </w:tc>
        <w:tc>
          <w:tcPr>
            <w:tcW w:w="1875" w:type="dxa"/>
            <w:gridSpan w:val="6"/>
            <w:tcBorders>
              <w:top w:val="nil"/>
              <w:left w:val="nil"/>
              <w:bottom w:val="nil"/>
              <w:right w:val="nil"/>
            </w:tcBorders>
          </w:tcPr>
          <w:p w:rsidR="00E134E9" w:rsidRDefault="003156F6">
            <w:pPr>
              <w:pStyle w:val="ConsPlusNormal0"/>
            </w:pPr>
            <w:r>
              <w:t>СНИЛС</w:t>
            </w:r>
          </w:p>
        </w:tc>
        <w:tc>
          <w:tcPr>
            <w:tcW w:w="6683" w:type="dxa"/>
            <w:gridSpan w:val="17"/>
            <w:tcBorders>
              <w:top w:val="single" w:sz="4" w:space="0" w:color="auto"/>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11.</w:t>
            </w:r>
          </w:p>
        </w:tc>
        <w:tc>
          <w:tcPr>
            <w:tcW w:w="4286" w:type="dxa"/>
            <w:gridSpan w:val="16"/>
            <w:tcBorders>
              <w:top w:val="nil"/>
              <w:left w:val="nil"/>
              <w:bottom w:val="nil"/>
              <w:right w:val="nil"/>
            </w:tcBorders>
          </w:tcPr>
          <w:p w:rsidR="00E134E9" w:rsidRDefault="003156F6">
            <w:pPr>
              <w:pStyle w:val="ConsPlusNormal0"/>
            </w:pPr>
            <w:r>
              <w:t xml:space="preserve">Адрес (выбрать значение) </w:t>
            </w:r>
            <w:hyperlink w:anchor="P589" w:tooltip="&lt;3&gt; Указывается адрес регистрации по месту жительства или адрес регистрации по месту пребывания (по выбору).">
              <w:r>
                <w:rPr>
                  <w:color w:val="0000FF"/>
                </w:rPr>
                <w:t>&lt;3&gt;</w:t>
              </w:r>
            </w:hyperlink>
            <w:r>
              <w:t>:</w:t>
            </w:r>
          </w:p>
        </w:tc>
        <w:tc>
          <w:tcPr>
            <w:tcW w:w="4272" w:type="dxa"/>
            <w:gridSpan w:val="7"/>
            <w:tcBorders>
              <w:top w:val="single" w:sz="4" w:space="0" w:color="auto"/>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vAlign w:val="center"/>
          </w:tcPr>
          <w:p w:rsidR="00E134E9" w:rsidRDefault="003156F6">
            <w:pPr>
              <w:pStyle w:val="ConsPlusNormal0"/>
            </w:pPr>
            <w:r>
              <w:t>регистрации по месту жительства</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vAlign w:val="center"/>
          </w:tcPr>
          <w:p w:rsidR="00E134E9" w:rsidRDefault="003156F6">
            <w:pPr>
              <w:pStyle w:val="ConsPlusNormal0"/>
            </w:pPr>
            <w:r>
              <w:t>регистрации по месту пребывания</w:t>
            </w: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11.1</w:t>
            </w:r>
          </w:p>
        </w:tc>
        <w:tc>
          <w:tcPr>
            <w:tcW w:w="4015" w:type="dxa"/>
            <w:gridSpan w:val="15"/>
            <w:tcBorders>
              <w:top w:val="nil"/>
              <w:left w:val="nil"/>
              <w:bottom w:val="nil"/>
              <w:right w:val="nil"/>
            </w:tcBorders>
            <w:vAlign w:val="center"/>
          </w:tcPr>
          <w:p w:rsidR="00E134E9" w:rsidRDefault="003156F6">
            <w:pPr>
              <w:pStyle w:val="ConsPlusNormal0"/>
            </w:pPr>
            <w:r>
              <w:t>субъект Российской Федерации</w:t>
            </w:r>
          </w:p>
        </w:tc>
        <w:tc>
          <w:tcPr>
            <w:tcW w:w="3636" w:type="dxa"/>
            <w:gridSpan w:val="5"/>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11.2</w:t>
            </w:r>
          </w:p>
        </w:tc>
        <w:tc>
          <w:tcPr>
            <w:tcW w:w="3379" w:type="dxa"/>
            <w:gridSpan w:val="13"/>
            <w:tcBorders>
              <w:top w:val="nil"/>
              <w:left w:val="nil"/>
              <w:bottom w:val="nil"/>
              <w:right w:val="nil"/>
            </w:tcBorders>
            <w:vAlign w:val="center"/>
          </w:tcPr>
          <w:p w:rsidR="00E134E9" w:rsidRDefault="003156F6">
            <w:pPr>
              <w:pStyle w:val="ConsPlusNormal0"/>
            </w:pPr>
            <w:r>
              <w:t>район, населенный пункт</w:t>
            </w:r>
          </w:p>
        </w:tc>
        <w:tc>
          <w:tcPr>
            <w:tcW w:w="4272" w:type="dxa"/>
            <w:gridSpan w:val="7"/>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11.3</w:t>
            </w:r>
          </w:p>
        </w:tc>
        <w:tc>
          <w:tcPr>
            <w:tcW w:w="1254" w:type="dxa"/>
            <w:gridSpan w:val="4"/>
            <w:tcBorders>
              <w:top w:val="nil"/>
              <w:left w:val="nil"/>
              <w:bottom w:val="nil"/>
              <w:right w:val="nil"/>
            </w:tcBorders>
            <w:vAlign w:val="center"/>
          </w:tcPr>
          <w:p w:rsidR="00E134E9" w:rsidRDefault="003156F6">
            <w:pPr>
              <w:pStyle w:val="ConsPlusNormal0"/>
            </w:pPr>
            <w:r>
              <w:t>улица</w:t>
            </w:r>
          </w:p>
        </w:tc>
        <w:tc>
          <w:tcPr>
            <w:tcW w:w="6397" w:type="dxa"/>
            <w:gridSpan w:val="16"/>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11.4</w:t>
            </w:r>
          </w:p>
        </w:tc>
        <w:tc>
          <w:tcPr>
            <w:tcW w:w="3095" w:type="dxa"/>
            <w:gridSpan w:val="12"/>
            <w:tcBorders>
              <w:top w:val="nil"/>
              <w:left w:val="nil"/>
              <w:bottom w:val="nil"/>
              <w:right w:val="nil"/>
            </w:tcBorders>
          </w:tcPr>
          <w:p w:rsidR="00E134E9" w:rsidRDefault="003156F6">
            <w:pPr>
              <w:pStyle w:val="ConsPlusNormal0"/>
            </w:pPr>
            <w:r>
              <w:t>дом, корпус, строение</w:t>
            </w:r>
          </w:p>
        </w:tc>
        <w:tc>
          <w:tcPr>
            <w:tcW w:w="4556" w:type="dxa"/>
            <w:gridSpan w:val="8"/>
            <w:tcBorders>
              <w:top w:val="single" w:sz="4" w:space="0" w:color="auto"/>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11.5</w:t>
            </w:r>
          </w:p>
        </w:tc>
        <w:tc>
          <w:tcPr>
            <w:tcW w:w="1540" w:type="dxa"/>
            <w:gridSpan w:val="5"/>
            <w:tcBorders>
              <w:top w:val="nil"/>
              <w:left w:val="nil"/>
              <w:bottom w:val="nil"/>
              <w:right w:val="nil"/>
            </w:tcBorders>
            <w:vAlign w:val="center"/>
          </w:tcPr>
          <w:p w:rsidR="00E134E9" w:rsidRDefault="003156F6">
            <w:pPr>
              <w:pStyle w:val="ConsPlusNormal0"/>
            </w:pPr>
            <w:r>
              <w:t>квартира</w:t>
            </w:r>
          </w:p>
        </w:tc>
        <w:tc>
          <w:tcPr>
            <w:tcW w:w="6111" w:type="dxa"/>
            <w:gridSpan w:val="15"/>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12.</w:t>
            </w:r>
          </w:p>
        </w:tc>
        <w:tc>
          <w:tcPr>
            <w:tcW w:w="8558" w:type="dxa"/>
            <w:gridSpan w:val="23"/>
            <w:tcBorders>
              <w:top w:val="nil"/>
              <w:left w:val="nil"/>
              <w:bottom w:val="nil"/>
              <w:right w:val="nil"/>
            </w:tcBorders>
          </w:tcPr>
          <w:p w:rsidR="00E134E9" w:rsidRDefault="003156F6">
            <w:pPr>
              <w:pStyle w:val="ConsPlusNormal0"/>
            </w:pPr>
            <w:r>
              <w:t>Контактные данные:</w:t>
            </w: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12.1</w:t>
            </w:r>
          </w:p>
        </w:tc>
        <w:tc>
          <w:tcPr>
            <w:tcW w:w="2257" w:type="dxa"/>
            <w:gridSpan w:val="9"/>
            <w:tcBorders>
              <w:top w:val="nil"/>
              <w:left w:val="nil"/>
              <w:bottom w:val="nil"/>
              <w:right w:val="nil"/>
            </w:tcBorders>
            <w:vAlign w:val="center"/>
          </w:tcPr>
          <w:p w:rsidR="00E134E9" w:rsidRDefault="003156F6">
            <w:pPr>
              <w:pStyle w:val="ConsPlusNormal0"/>
            </w:pPr>
            <w:r>
              <w:t>номер телефона</w:t>
            </w:r>
          </w:p>
        </w:tc>
        <w:tc>
          <w:tcPr>
            <w:tcW w:w="5394" w:type="dxa"/>
            <w:gridSpan w:val="11"/>
            <w:tcBorders>
              <w:top w:val="nil"/>
              <w:left w:val="nil"/>
              <w:bottom w:val="single" w:sz="4" w:space="0" w:color="auto"/>
              <w:right w:val="nil"/>
            </w:tcBorders>
          </w:tcPr>
          <w:p w:rsidR="00E134E9" w:rsidRDefault="00E134E9">
            <w:pPr>
              <w:pStyle w:val="ConsPlusNormal0"/>
            </w:pPr>
          </w:p>
        </w:tc>
      </w:tr>
      <w:tr w:rsidR="00E134E9">
        <w:tc>
          <w:tcPr>
            <w:tcW w:w="510" w:type="dxa"/>
            <w:vMerge w:val="restart"/>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12.2</w:t>
            </w:r>
          </w:p>
        </w:tc>
        <w:tc>
          <w:tcPr>
            <w:tcW w:w="7651" w:type="dxa"/>
            <w:gridSpan w:val="20"/>
            <w:tcBorders>
              <w:top w:val="nil"/>
              <w:left w:val="nil"/>
              <w:bottom w:val="nil"/>
              <w:right w:val="nil"/>
            </w:tcBorders>
          </w:tcPr>
          <w:p w:rsidR="00E134E9" w:rsidRDefault="003156F6">
            <w:pPr>
              <w:pStyle w:val="ConsPlusNormal0"/>
            </w:pPr>
            <w:r>
              <w:t>адрес электронной почты</w:t>
            </w:r>
          </w:p>
        </w:tc>
      </w:tr>
      <w:tr w:rsidR="00E134E9">
        <w:tc>
          <w:tcPr>
            <w:tcW w:w="510" w:type="dxa"/>
            <w:vMerge/>
            <w:tcBorders>
              <w:top w:val="nil"/>
              <w:left w:val="nil"/>
              <w:bottom w:val="nil"/>
              <w:right w:val="nil"/>
            </w:tcBorders>
          </w:tcPr>
          <w:p w:rsidR="00E134E9" w:rsidRDefault="00E134E9">
            <w:pPr>
              <w:pStyle w:val="ConsPlusNormal0"/>
            </w:pPr>
          </w:p>
        </w:tc>
        <w:tc>
          <w:tcPr>
            <w:tcW w:w="4002" w:type="dxa"/>
            <w:gridSpan w:val="15"/>
            <w:tcBorders>
              <w:top w:val="nil"/>
              <w:left w:val="nil"/>
              <w:bottom w:val="nil"/>
              <w:right w:val="nil"/>
            </w:tcBorders>
          </w:tcPr>
          <w:p w:rsidR="00E134E9" w:rsidRDefault="003156F6">
            <w:pPr>
              <w:pStyle w:val="ConsPlusNormal0"/>
              <w:jc w:val="both"/>
            </w:pPr>
            <w:r>
              <w:t>(при наличии)</w:t>
            </w:r>
          </w:p>
        </w:tc>
        <w:tc>
          <w:tcPr>
            <w:tcW w:w="4556" w:type="dxa"/>
            <w:gridSpan w:val="8"/>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3156F6">
            <w:pPr>
              <w:pStyle w:val="ConsPlusNormal0"/>
            </w:pPr>
            <w:r>
              <w:t>13.</w:t>
            </w:r>
          </w:p>
        </w:tc>
        <w:tc>
          <w:tcPr>
            <w:tcW w:w="8558" w:type="dxa"/>
            <w:gridSpan w:val="23"/>
            <w:tcBorders>
              <w:top w:val="nil"/>
              <w:left w:val="nil"/>
              <w:bottom w:val="nil"/>
              <w:right w:val="nil"/>
            </w:tcBorders>
          </w:tcPr>
          <w:p w:rsidR="00E134E9" w:rsidRDefault="003156F6">
            <w:pPr>
              <w:pStyle w:val="ConsPlusNormal0"/>
              <w:jc w:val="both"/>
            </w:pPr>
            <w:r>
              <w:t>Место получения мер государственной поддержки в сфере занятости населения:</w:t>
            </w: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13.1</w:t>
            </w:r>
          </w:p>
        </w:tc>
        <w:tc>
          <w:tcPr>
            <w:tcW w:w="4232" w:type="dxa"/>
            <w:gridSpan w:val="16"/>
            <w:tcBorders>
              <w:top w:val="nil"/>
              <w:left w:val="nil"/>
              <w:bottom w:val="nil"/>
              <w:right w:val="nil"/>
            </w:tcBorders>
            <w:vAlign w:val="center"/>
          </w:tcPr>
          <w:p w:rsidR="00E134E9" w:rsidRDefault="003156F6">
            <w:pPr>
              <w:pStyle w:val="ConsPlusNormal0"/>
            </w:pPr>
            <w:r>
              <w:t>субъект Российской Федерации</w:t>
            </w:r>
          </w:p>
        </w:tc>
        <w:tc>
          <w:tcPr>
            <w:tcW w:w="3419" w:type="dxa"/>
            <w:gridSpan w:val="4"/>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907" w:type="dxa"/>
            <w:gridSpan w:val="3"/>
            <w:tcBorders>
              <w:top w:val="nil"/>
              <w:left w:val="nil"/>
              <w:bottom w:val="nil"/>
              <w:right w:val="nil"/>
            </w:tcBorders>
          </w:tcPr>
          <w:p w:rsidR="00E134E9" w:rsidRDefault="003156F6">
            <w:pPr>
              <w:pStyle w:val="ConsPlusNormal0"/>
            </w:pPr>
            <w:r>
              <w:t>13.2</w:t>
            </w:r>
          </w:p>
        </w:tc>
        <w:tc>
          <w:tcPr>
            <w:tcW w:w="3379" w:type="dxa"/>
            <w:gridSpan w:val="13"/>
            <w:tcBorders>
              <w:top w:val="nil"/>
              <w:left w:val="nil"/>
              <w:bottom w:val="nil"/>
              <w:right w:val="nil"/>
            </w:tcBorders>
            <w:vAlign w:val="center"/>
          </w:tcPr>
          <w:p w:rsidR="00E134E9" w:rsidRDefault="003156F6">
            <w:pPr>
              <w:pStyle w:val="ConsPlusNormal0"/>
            </w:pPr>
            <w:r>
              <w:t>центр занятости населения</w:t>
            </w:r>
          </w:p>
        </w:tc>
        <w:tc>
          <w:tcPr>
            <w:tcW w:w="4272" w:type="dxa"/>
            <w:gridSpan w:val="7"/>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3156F6">
            <w:pPr>
              <w:pStyle w:val="ConsPlusNormal0"/>
            </w:pPr>
            <w:r>
              <w:t>14.</w:t>
            </w:r>
          </w:p>
        </w:tc>
        <w:tc>
          <w:tcPr>
            <w:tcW w:w="8558" w:type="dxa"/>
            <w:gridSpan w:val="23"/>
            <w:tcBorders>
              <w:top w:val="nil"/>
              <w:left w:val="nil"/>
              <w:bottom w:val="nil"/>
              <w:right w:val="nil"/>
            </w:tcBorders>
            <w:vAlign w:val="bottom"/>
          </w:tcPr>
          <w:p w:rsidR="00E134E9" w:rsidRDefault="003156F6">
            <w:pPr>
              <w:pStyle w:val="ConsPlusNormal0"/>
              <w:jc w:val="both"/>
            </w:pPr>
            <w:r>
              <w:t>Желаемые субъекты Российской Федерации для осуществления поиска работы:</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single" w:sz="4" w:space="0" w:color="auto"/>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vAlign w:val="bottom"/>
          </w:tcPr>
          <w:p w:rsidR="00E134E9" w:rsidRDefault="003156F6">
            <w:pPr>
              <w:pStyle w:val="ConsPlusNormal0"/>
            </w:pPr>
            <w:r>
              <w:t>15.</w:t>
            </w:r>
          </w:p>
        </w:tc>
        <w:tc>
          <w:tcPr>
            <w:tcW w:w="8558" w:type="dxa"/>
            <w:gridSpan w:val="23"/>
            <w:tcBorders>
              <w:top w:val="nil"/>
              <w:left w:val="nil"/>
              <w:bottom w:val="nil"/>
              <w:right w:val="nil"/>
            </w:tcBorders>
            <w:vAlign w:val="bottom"/>
          </w:tcPr>
          <w:p w:rsidR="00E134E9" w:rsidRDefault="003156F6">
            <w:pPr>
              <w:pStyle w:val="ConsPlusNormal0"/>
            </w:pPr>
            <w:r>
              <w:t>Социальный статус:</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pPr>
            <w:bookmarkStart w:id="3" w:name="P162"/>
            <w:bookmarkEnd w:id="3"/>
            <w:r>
              <w:t>15.1 для гражданина, претендующего на признание безработным</w:t>
            </w:r>
          </w:p>
          <w:p w:rsidR="00E134E9" w:rsidRDefault="003156F6">
            <w:pPr>
              <w:pStyle w:val="ConsPlusNormal0"/>
            </w:pPr>
            <w:r>
              <w:t>(выбрать значения):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proofErr w:type="spellStart"/>
            <w:r>
              <w:t>предпенсионер</w:t>
            </w:r>
            <w:proofErr w:type="spellEnd"/>
            <w:r>
              <w:t xml:space="preserve"> (гражданин в течение 5 лет до наступления возраста, дающего право на страховую пенсию по старости, в том числе назначаемую досрочно </w:t>
            </w:r>
            <w:hyperlink w:anchor="P590" w:tooltip="&lt;4&gt; Подпункт &quot;г&quot; пункта 4 части 1 статьи 2 Закона о занятости населения.">
              <w:r>
                <w:rPr>
                  <w:color w:val="0000FF"/>
                </w:rPr>
                <w:t>&lt;4&gt;</w:t>
              </w:r>
            </w:hyperlink>
            <w:r>
              <w:t>)</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инвалид</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ребенок-сирота, ребенок, оставшийся без попечения родителей, лицо из числа детей-сирот, детей, оставшихся без попечения родителей</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родитель (усыновитель) ребенка (детей) в возрасте до 18 лет, факт рождения которого зарегистрирован в Российской Федераци</w:t>
            </w:r>
            <w:r>
              <w:t>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опекун ребенка (детей) в возрасте до 18 лет, факт рождения которого зарегистрирован в Российской Федерации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родитель (усыновитель) ребенка (детей) до 18 лет, факт рождения которого зарегистрирован компетентным органом иностранного государства</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pPr>
            <w:r>
              <w:t>освобожден из учреждения, исполняющего наказание в виде лишения свободы</w:t>
            </w:r>
            <w:bookmarkStart w:id="4" w:name="_GoBack"/>
            <w:bookmarkEnd w:id="4"/>
            <w:r>
              <w:t>, и ищу работу не более одного года с даты освобождения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беженец или вынужденный переселенец</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уволен с военной службы</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член семьи гражданина, уволенного с военной службы</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 xml:space="preserve">завершил прохождение военной службы по мобилизации или военной службы по контракту, заключенному в соответствии с </w:t>
            </w:r>
            <w:hyperlink r:id="rId10"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 N 53-ФЗ "О воинской обязанности и военной службе", пребывал в добровольческом форм</w:t>
            </w:r>
            <w:r>
              <w:t xml:space="preserve">ировании в связи с заключением контракта, предусмотренного Федеральным </w:t>
            </w:r>
            <w:hyperlink r:id="rId11" w:tooltip="Федеральный закон от 31.05.1996 N 61-ФЗ (ред. от 04.11.2025) &quot;Об обороне&quot; {КонсультантПлюс}">
              <w:r>
                <w:rPr>
                  <w:color w:val="0000FF"/>
                </w:rPr>
                <w:t>законом</w:t>
              </w:r>
            </w:hyperlink>
            <w:r>
              <w:t xml:space="preserve"> от 31 мая 1996 г. N 61-ФЗ "Об обороне", действие которого прекратилось (далее - участник СВО)</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 xml:space="preserve">член семьи гражданина, завершившего прохождение военной службы по мобилизации или военной службы по контракту, заключенному в соответствии с </w:t>
            </w:r>
            <w:hyperlink r:id="rId12"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 N 53-ФЗ "О воинской обязанности и военной службе", либо у ко</w:t>
            </w:r>
            <w:r>
              <w:t xml:space="preserve">торого прекратилось действие заключенного контракта о пребывании в добровольческом формировании, предусмотренном Федеральным </w:t>
            </w:r>
            <w:hyperlink r:id="rId13" w:tooltip="Федеральный закон от 31.05.1996 N 61-ФЗ (ред. от 04.11.2025) &quot;Об обороне&quot; {КонсультантПлюс}">
              <w:r>
                <w:rPr>
                  <w:color w:val="0000FF"/>
                </w:rPr>
                <w:t>законом</w:t>
              </w:r>
            </w:hyperlink>
            <w:r>
              <w:t xml:space="preserve"> от 31 мая 1996 г. N 61-ФЗ "Об обороне" (далее - член семьи участника СВО) (выбрать значение):</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vAlign w:val="bottom"/>
          </w:tcPr>
          <w:p w:rsidR="00E134E9" w:rsidRDefault="003156F6">
            <w:pPr>
              <w:pStyle w:val="ConsPlusNormal0"/>
            </w:pPr>
            <w:r>
              <w:rPr>
                <w:noProof/>
                <w:position w:val="-10"/>
              </w:rPr>
              <w:drawing>
                <wp:inline distT="0" distB="0" distL="0" distR="0">
                  <wp:extent cx="217170" cy="2857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супруга (супруг)</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vAlign w:val="bottom"/>
          </w:tcPr>
          <w:p w:rsidR="00E134E9" w:rsidRDefault="003156F6">
            <w:pPr>
              <w:pStyle w:val="ConsPlusNormal0"/>
            </w:pPr>
            <w:r>
              <w:rPr>
                <w:noProof/>
                <w:position w:val="-10"/>
              </w:rPr>
              <w:drawing>
                <wp:inline distT="0" distB="0" distL="0" distR="0">
                  <wp:extent cx="217170" cy="2857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несовершеннолетний ребенок</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vAlign w:val="center"/>
          </w:tcPr>
          <w:p w:rsidR="00E134E9" w:rsidRDefault="003156F6">
            <w:pPr>
              <w:pStyle w:val="ConsPlusNormal0"/>
            </w:pPr>
            <w:r>
              <w:rPr>
                <w:noProof/>
                <w:position w:val="-10"/>
              </w:rPr>
              <w:drawing>
                <wp:inline distT="0" distB="0" distL="0" distR="0">
                  <wp:extent cx="217170" cy="28575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старше 18 лет, ставший инвалидом до достижения возраста 18 лет</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в возрасте до 23 лет, обучающийся в образовательной организации по очной форме обучения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vAlign w:val="center"/>
          </w:tcPr>
          <w:p w:rsidR="00E134E9" w:rsidRDefault="003156F6">
            <w:pPr>
              <w:pStyle w:val="ConsPlusNormal0"/>
            </w:pPr>
            <w:r>
              <w:rPr>
                <w:noProof/>
                <w:position w:val="-10"/>
              </w:rPr>
              <w:drawing>
                <wp:inline distT="0" distB="0" distL="0" distR="0">
                  <wp:extent cx="21717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лицо, находящееся на иждивении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одинокий или многодетный родитель (опекун, попечитель), воспитывающий несовершеннолетних детей, детей-инвалидов</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гражданин, подвергшийся воздействию радиации вследствие чернобыльской или другой радиационной аварии или катастрофы</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bottom"/>
          </w:tcPr>
          <w:p w:rsidR="00E134E9" w:rsidRDefault="003156F6">
            <w:pPr>
              <w:pStyle w:val="ConsPlusNormal0"/>
              <w:jc w:val="both"/>
            </w:pPr>
            <w:r>
              <w:t>гражданин в возрас</w:t>
            </w:r>
            <w:r>
              <w:t>те от 18 до 25 лет, имеющий среднее профессиональное образование или высшее образование и ищущий работу в течение года с даты выдачи документа об образовании и о квалификации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ни один из вышеперечисленных</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pPr>
            <w:bookmarkStart w:id="5" w:name="P249"/>
            <w:bookmarkEnd w:id="5"/>
            <w:r>
              <w:t>15.2 для гражданина, не претендующего на признание безработным</w:t>
            </w:r>
          </w:p>
          <w:p w:rsidR="00E134E9" w:rsidRDefault="003156F6">
            <w:pPr>
              <w:pStyle w:val="ConsPlusNormal0"/>
            </w:pPr>
            <w:r>
              <w:lastRenderedPageBreak/>
              <w:t>(выбрать значения):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работаю, но желаю сменить работу или найти дополнительную работу</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обучаюсь по очной форме обучения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proofErr w:type="spellStart"/>
            <w:r>
              <w:t>предпенсионер</w:t>
            </w:r>
            <w:proofErr w:type="spellEnd"/>
            <w:r>
              <w:t xml:space="preserve"> (гражданин в течение 5 лет до наступления возраста, дающего право на страховую пенсию по старости, в том числе назначаемую досрочно </w:t>
            </w:r>
            <w:hyperlink w:anchor="P591" w:tooltip="&lt;5&gt; Подпункт &quot;г&quot; пункта 4 части 1 статьи 2 Закона о занятости населения.">
              <w:r>
                <w:rPr>
                  <w:color w:val="0000FF"/>
                </w:rPr>
                <w:t>&lt;5&gt;</w:t>
              </w:r>
            </w:hyperlink>
            <w:r>
              <w:t>)</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инвалид</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ребенок-сирота, ребенок, оставшийся без попечения родителей, лицо из числа детей-сирот, детей, оставшихся без попечения родителей</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bottom"/>
          </w:tcPr>
          <w:p w:rsidR="00E134E9" w:rsidRDefault="003156F6">
            <w:pPr>
              <w:pStyle w:val="ConsPlusNormal0"/>
              <w:jc w:val="both"/>
            </w:pPr>
            <w:r>
              <w:t>родитель (усыновитель) ребенка (детей) в возрасте до 18 лет, факт рождения которого зарегистрирован в Российской Федерации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опекун ребенка (детей) в возрасте до 18 лет, факт рождения которого зарегистрирован в Российской Федерации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родитель (усыновитель) ребенка (детей) до 18 лет, факт рождения которого зарегистрирован компетентным органом иностранного государства</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пенсионер</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нахожусь в отпуске по уходу за ребенком до 3 лет</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несовершеннолетний в возрасте от 14 до 18 лет</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освобожден из учреждений, исполняющих наказание в виде лишения свободы, и ищу работу не более одного года с даты освобождения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беженец или вынужденный переселенец</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уволен с военной службы</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член семьи гражданина, уволенного с военной службы</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участник СВО</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bottom"/>
          </w:tcPr>
          <w:p w:rsidR="00E134E9" w:rsidRDefault="003156F6">
            <w:pPr>
              <w:pStyle w:val="ConsPlusNormal0"/>
              <w:jc w:val="both"/>
            </w:pPr>
            <w:r>
              <w:t>член семьи участника СВО:</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супруга (супруг)</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несовершеннолетний ребенок</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старше 18 лет, ставший инвалидом до достижения возраста 18 лет</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в возрасте до 23 лет, обучающийся в образовательной организации по очной форме обучения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лицо, находящееся на иждивении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одинокий или многодетный родитель (опекун, попечитель), воспитывающий несовершеннолетних детей, детей-инвалидов</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гражданин, подвергшийся воздействию радиации вследствие чернобыльской или другой радиационной аварии или катастрофы</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гражданин в возрасте от 18 до 25 лет, имеющий среднее профессиональное образование или высшее образование и ищущий работу в течение год</w:t>
            </w:r>
            <w:r>
              <w:t>а с даты выдачи документа об образовании и о квалификации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нахожусь под риском увольнения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ни один из вышеперечисленных</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pPr>
            <w:r>
              <w:t xml:space="preserve">15.3 для граждан - участников СВО </w:t>
            </w:r>
            <w:hyperlink w:anchor="P592" w:tooltip="&lt;6&gt; Заполнение возможно только в случае, если в подпункте 15.1 или 15.2 выбрано значение &quot;завершил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w:r>
                <w:rPr>
                  <w:color w:val="0000FF"/>
                </w:rPr>
                <w:t>&lt;6&gt;</w:t>
              </w:r>
            </w:hyperlink>
            <w:r>
              <w:t xml:space="preserve"> (выбрать значение):</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E134E9" w:rsidRDefault="003156F6">
            <w:pPr>
              <w:pStyle w:val="ConsPlusNormal0"/>
              <w:jc w:val="both"/>
            </w:pPr>
            <w:r>
              <w:t>военнослужащий</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E134E9" w:rsidRDefault="003156F6">
            <w:pPr>
              <w:pStyle w:val="ConsPlusNormal0"/>
              <w:jc w:val="both"/>
            </w:pPr>
            <w:r>
              <w:t>доброволец</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E134E9" w:rsidRDefault="003156F6">
            <w:pPr>
              <w:pStyle w:val="ConsPlusNormal0"/>
              <w:jc w:val="both"/>
            </w:pPr>
            <w:r>
              <w:t>заключивший контракт с организациями, содействующими выполнению задач СВО</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E134E9" w:rsidRDefault="003156F6">
            <w:pPr>
              <w:pStyle w:val="ConsPlusNormal0"/>
              <w:jc w:val="both"/>
            </w:pPr>
            <w:r>
              <w:t>мобилизованный</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E134E9" w:rsidRDefault="003156F6">
            <w:pPr>
              <w:pStyle w:val="ConsPlusNormal0"/>
              <w:jc w:val="both"/>
            </w:pPr>
            <w:r>
              <w:t>не знаю</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pPr>
            <w:r>
              <w:t xml:space="preserve">15.4 для граждан - членов семьи участников СВО </w:t>
            </w:r>
            <w:hyperlink w:anchor="P593" w:tooltip="&lt;7&gt; Заполнение возможно только в случае, если в подпункте 15.1 или 15.2 выбрано значение &quot;член семьи гражданина, завершившего прохождение военной службы по мобилизации или военной службы по контракту, заключенному в соответствии с пунктом 7 статьи 38 Федеральн">
              <w:r>
                <w:rPr>
                  <w:color w:val="0000FF"/>
                </w:rPr>
                <w:t>&lt;7&gt;</w:t>
              </w:r>
            </w:hyperlink>
            <w:r>
              <w:t>:</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7991" w:type="dxa"/>
            <w:gridSpan w:val="21"/>
            <w:tcBorders>
              <w:top w:val="nil"/>
              <w:left w:val="nil"/>
              <w:bottom w:val="nil"/>
              <w:right w:val="nil"/>
            </w:tcBorders>
          </w:tcPr>
          <w:p w:rsidR="00E134E9" w:rsidRDefault="003156F6">
            <w:pPr>
              <w:pStyle w:val="ConsPlusNormal0"/>
            </w:pPr>
            <w:r>
              <w:t>сведения об участнике СВО:</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4636" w:type="dxa"/>
            <w:gridSpan w:val="17"/>
            <w:tcBorders>
              <w:top w:val="nil"/>
              <w:left w:val="nil"/>
              <w:bottom w:val="nil"/>
              <w:right w:val="nil"/>
            </w:tcBorders>
            <w:vAlign w:val="center"/>
          </w:tcPr>
          <w:p w:rsidR="00E134E9" w:rsidRDefault="003156F6">
            <w:pPr>
              <w:pStyle w:val="ConsPlusNormal0"/>
            </w:pPr>
            <w:r>
              <w:t>фамилия, имя, отчество (при наличии)</w:t>
            </w:r>
          </w:p>
        </w:tc>
        <w:tc>
          <w:tcPr>
            <w:tcW w:w="2675" w:type="dxa"/>
            <w:gridSpan w:val="2"/>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2119" w:type="dxa"/>
            <w:gridSpan w:val="9"/>
            <w:tcBorders>
              <w:top w:val="nil"/>
              <w:left w:val="nil"/>
              <w:bottom w:val="nil"/>
              <w:right w:val="nil"/>
            </w:tcBorders>
            <w:vAlign w:val="center"/>
          </w:tcPr>
          <w:p w:rsidR="00E134E9" w:rsidRDefault="003156F6">
            <w:pPr>
              <w:pStyle w:val="ConsPlusNormal0"/>
            </w:pPr>
            <w:r>
              <w:t>дата рождения</w:t>
            </w:r>
          </w:p>
        </w:tc>
        <w:tc>
          <w:tcPr>
            <w:tcW w:w="5192" w:type="dxa"/>
            <w:gridSpan w:val="10"/>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2308" w:type="dxa"/>
            <w:gridSpan w:val="10"/>
            <w:tcBorders>
              <w:top w:val="nil"/>
              <w:left w:val="nil"/>
              <w:bottom w:val="nil"/>
              <w:right w:val="nil"/>
            </w:tcBorders>
            <w:vAlign w:val="center"/>
          </w:tcPr>
          <w:p w:rsidR="00E134E9" w:rsidRDefault="003156F6">
            <w:pPr>
              <w:pStyle w:val="ConsPlusNormal0"/>
            </w:pPr>
            <w:r>
              <w:t>место рождения</w:t>
            </w:r>
          </w:p>
        </w:tc>
        <w:tc>
          <w:tcPr>
            <w:tcW w:w="5003" w:type="dxa"/>
            <w:gridSpan w:val="9"/>
            <w:tcBorders>
              <w:top w:val="single" w:sz="4" w:space="0" w:color="auto"/>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1364" w:type="dxa"/>
            <w:gridSpan w:val="5"/>
            <w:tcBorders>
              <w:top w:val="nil"/>
              <w:left w:val="nil"/>
              <w:bottom w:val="nil"/>
              <w:right w:val="nil"/>
            </w:tcBorders>
            <w:vAlign w:val="center"/>
          </w:tcPr>
          <w:p w:rsidR="00E134E9" w:rsidRDefault="003156F6">
            <w:pPr>
              <w:pStyle w:val="ConsPlusNormal0"/>
            </w:pPr>
            <w:r>
              <w:t>СНИЛС</w:t>
            </w:r>
          </w:p>
        </w:tc>
        <w:tc>
          <w:tcPr>
            <w:tcW w:w="5947" w:type="dxa"/>
            <w:gridSpan w:val="14"/>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7311" w:type="dxa"/>
            <w:gridSpan w:val="19"/>
            <w:tcBorders>
              <w:top w:val="nil"/>
              <w:left w:val="nil"/>
              <w:bottom w:val="nil"/>
              <w:right w:val="nil"/>
            </w:tcBorders>
            <w:vAlign w:val="bottom"/>
          </w:tcPr>
          <w:p w:rsidR="00E134E9" w:rsidRDefault="003156F6">
            <w:pPr>
              <w:pStyle w:val="ConsPlusNormal0"/>
            </w:pPr>
            <w:r>
              <w:t>сведения о паспорте гражданина Российской Федерации:</w:t>
            </w:r>
          </w:p>
        </w:tc>
      </w:tr>
      <w:tr w:rsidR="00E134E9">
        <w:tc>
          <w:tcPr>
            <w:tcW w:w="901" w:type="dxa"/>
            <w:gridSpan w:val="2"/>
            <w:tcBorders>
              <w:top w:val="nil"/>
              <w:left w:val="nil"/>
              <w:bottom w:val="nil"/>
              <w:right w:val="nil"/>
            </w:tcBorders>
          </w:tcPr>
          <w:p w:rsidR="00E134E9" w:rsidRDefault="003156F6">
            <w:pPr>
              <w:pStyle w:val="ConsPlusNormal0"/>
            </w:pPr>
            <w:r>
              <w:t>серия</w:t>
            </w:r>
          </w:p>
        </w:tc>
        <w:tc>
          <w:tcPr>
            <w:tcW w:w="2220" w:type="dxa"/>
            <w:gridSpan w:val="8"/>
            <w:tcBorders>
              <w:top w:val="nil"/>
              <w:left w:val="nil"/>
              <w:bottom w:val="single" w:sz="4" w:space="0" w:color="auto"/>
              <w:right w:val="nil"/>
            </w:tcBorders>
          </w:tcPr>
          <w:p w:rsidR="00E134E9" w:rsidRDefault="00E134E9">
            <w:pPr>
              <w:pStyle w:val="ConsPlusNormal0"/>
            </w:pPr>
          </w:p>
        </w:tc>
        <w:tc>
          <w:tcPr>
            <w:tcW w:w="944" w:type="dxa"/>
            <w:gridSpan w:val="5"/>
            <w:tcBorders>
              <w:top w:val="nil"/>
              <w:left w:val="nil"/>
              <w:bottom w:val="nil"/>
              <w:right w:val="nil"/>
            </w:tcBorders>
          </w:tcPr>
          <w:p w:rsidR="00E134E9" w:rsidRDefault="003156F6">
            <w:pPr>
              <w:pStyle w:val="ConsPlusNormal0"/>
              <w:jc w:val="both"/>
            </w:pPr>
            <w:r>
              <w:t>номер</w:t>
            </w:r>
          </w:p>
        </w:tc>
        <w:tc>
          <w:tcPr>
            <w:tcW w:w="447" w:type="dxa"/>
            <w:tcBorders>
              <w:top w:val="nil"/>
              <w:left w:val="nil"/>
              <w:bottom w:val="single" w:sz="4" w:space="0" w:color="auto"/>
              <w:right w:val="nil"/>
            </w:tcBorders>
          </w:tcPr>
          <w:p w:rsidR="00E134E9" w:rsidRDefault="00E134E9">
            <w:pPr>
              <w:pStyle w:val="ConsPlusNormal0"/>
            </w:pPr>
          </w:p>
        </w:tc>
        <w:tc>
          <w:tcPr>
            <w:tcW w:w="4556" w:type="dxa"/>
            <w:gridSpan w:val="8"/>
            <w:tcBorders>
              <w:top w:val="nil"/>
              <w:left w:val="nil"/>
              <w:bottom w:val="nil"/>
              <w:right w:val="nil"/>
            </w:tcBorders>
          </w:tcPr>
          <w:p w:rsidR="00E134E9" w:rsidRDefault="003156F6">
            <w:pPr>
              <w:pStyle w:val="ConsPlusNormal0"/>
              <w:jc w:val="both"/>
            </w:pPr>
            <w:r>
              <w:t>дата выдачи "__" _________ 20__ г.</w:t>
            </w:r>
          </w:p>
        </w:tc>
      </w:tr>
      <w:tr w:rsidR="00E134E9">
        <w:tc>
          <w:tcPr>
            <w:tcW w:w="1417" w:type="dxa"/>
            <w:gridSpan w:val="4"/>
            <w:tcBorders>
              <w:top w:val="nil"/>
              <w:left w:val="nil"/>
              <w:bottom w:val="nil"/>
              <w:right w:val="nil"/>
            </w:tcBorders>
          </w:tcPr>
          <w:p w:rsidR="00E134E9" w:rsidRDefault="003156F6">
            <w:pPr>
              <w:pStyle w:val="ConsPlusNormal0"/>
            </w:pPr>
            <w:r>
              <w:t>кем выдан</w:t>
            </w:r>
          </w:p>
        </w:tc>
        <w:tc>
          <w:tcPr>
            <w:tcW w:w="7651" w:type="dxa"/>
            <w:gridSpan w:val="20"/>
            <w:tcBorders>
              <w:top w:val="nil"/>
              <w:left w:val="nil"/>
              <w:bottom w:val="single" w:sz="4" w:space="0" w:color="auto"/>
              <w:right w:val="nil"/>
            </w:tcBorders>
          </w:tcPr>
          <w:p w:rsidR="00E134E9" w:rsidRDefault="00E134E9">
            <w:pPr>
              <w:pStyle w:val="ConsPlusNormal0"/>
            </w:pPr>
          </w:p>
        </w:tc>
      </w:tr>
      <w:tr w:rsidR="00E134E9">
        <w:tc>
          <w:tcPr>
            <w:tcW w:w="2671" w:type="dxa"/>
            <w:gridSpan w:val="8"/>
            <w:tcBorders>
              <w:top w:val="nil"/>
              <w:left w:val="nil"/>
              <w:bottom w:val="nil"/>
              <w:right w:val="nil"/>
            </w:tcBorders>
          </w:tcPr>
          <w:p w:rsidR="00E134E9" w:rsidRDefault="003156F6">
            <w:pPr>
              <w:pStyle w:val="ConsPlusNormal0"/>
            </w:pPr>
            <w:r>
              <w:t>код подразделения</w:t>
            </w:r>
          </w:p>
        </w:tc>
        <w:tc>
          <w:tcPr>
            <w:tcW w:w="6397" w:type="dxa"/>
            <w:gridSpan w:val="16"/>
            <w:tcBorders>
              <w:top w:val="single" w:sz="4" w:space="0" w:color="auto"/>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7991" w:type="dxa"/>
            <w:gridSpan w:val="21"/>
            <w:tcBorders>
              <w:top w:val="nil"/>
              <w:left w:val="nil"/>
              <w:bottom w:val="nil"/>
              <w:right w:val="nil"/>
            </w:tcBorders>
          </w:tcPr>
          <w:p w:rsidR="00E134E9" w:rsidRDefault="003156F6">
            <w:pPr>
              <w:pStyle w:val="ConsPlusNormal0"/>
            </w:pPr>
            <w:r>
              <w:t>категория:</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военнослужащий</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доброволец</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заключивший контракт с организациями, содействующими выполнению задач СВО</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мобилизованный</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E134E9" w:rsidRDefault="003156F6">
            <w:pPr>
              <w:pStyle w:val="ConsPlusNormal0"/>
              <w:jc w:val="both"/>
            </w:pPr>
            <w:r>
              <w:t>не знаю</w:t>
            </w:r>
          </w:p>
        </w:tc>
      </w:tr>
      <w:tr w:rsidR="00E134E9">
        <w:tc>
          <w:tcPr>
            <w:tcW w:w="510" w:type="dxa"/>
            <w:tcBorders>
              <w:top w:val="nil"/>
              <w:left w:val="nil"/>
              <w:bottom w:val="nil"/>
              <w:right w:val="nil"/>
            </w:tcBorders>
          </w:tcPr>
          <w:p w:rsidR="00E134E9" w:rsidRDefault="003156F6">
            <w:pPr>
              <w:pStyle w:val="ConsPlusNormal0"/>
            </w:pPr>
            <w:r>
              <w:t>16.</w:t>
            </w:r>
          </w:p>
        </w:tc>
        <w:tc>
          <w:tcPr>
            <w:tcW w:w="8558" w:type="dxa"/>
            <w:gridSpan w:val="23"/>
            <w:tcBorders>
              <w:top w:val="nil"/>
              <w:left w:val="nil"/>
              <w:bottom w:val="nil"/>
              <w:right w:val="nil"/>
            </w:tcBorders>
          </w:tcPr>
          <w:p w:rsidR="00E134E9" w:rsidRDefault="003156F6">
            <w:pPr>
              <w:pStyle w:val="ConsPlusNormal0"/>
              <w:jc w:val="both"/>
            </w:pPr>
            <w:r>
              <w:t xml:space="preserve">Принадлежность к категориям граждан, которые не могут быть признаны безработными (указывается статус на дату подачи заявления) </w:t>
            </w:r>
            <w:hyperlink w:anchor="P594" w:tooltip="&lt;8&gt; Заполняется только гражданами, претендующими на признание безработными. По каждому пункту необходимо выбрать вариант &quot;да&quot; или &quot;нет&quot;.">
              <w:r>
                <w:rPr>
                  <w:color w:val="0000FF"/>
                </w:rPr>
                <w:t>&lt;8&gt;</w:t>
              </w:r>
            </w:hyperlink>
            <w:r>
              <w:t>:</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pPr>
            <w:bookmarkStart w:id="6" w:name="P445"/>
            <w:bookmarkEnd w:id="6"/>
            <w:r>
              <w:t>16.1. являюсь несовершеннолетним, не достигшим 16-летнего возраста:</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w:t>
            </w:r>
            <w:r>
              <w:t>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16.2 являюсь пенсионером, которому назначена страховая пенсия по старости (в том числе досрочно) или пенсия по предложению органа службы занятости, или пенсия по старости или за выслугу лет по государственному пенсионному обеспечению:</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16.3 осужден (осуждена) по решению суда к исправительным либо принудительным работам или к наказанию в виде лишения свободы, назначенному не условно:</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16.4 работаю по трудовому договору, или прохожу государственную или муниципальную службу, или имею иную оплачиваемую работу (службу) (гражданин, осуществляющий полномочия члена избирательной комиссии, комиссии референдума с правом решающего голоса не на по</w:t>
            </w:r>
            <w:r>
              <w:t xml:space="preserve">стоянной (штатной) основе, отмечает вариант "нет" </w:t>
            </w:r>
            <w:hyperlink w:anchor="P595" w:tooltip="&lt;9&gt; Пункт 1 статьи 3 Закона о занятости населения.">
              <w:r>
                <w:rPr>
                  <w:color w:val="0000FF"/>
                </w:rPr>
                <w:t>&lt;9&gt;</w:t>
              </w:r>
            </w:hyperlink>
            <w:r>
              <w:t>):</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16.5 зарегистрирован (зарегистрирована) в качестве индивидуального предпринимателя или нотариуса, занимающегося частной практикой, или адвоката, или иного лица, чья профессиональная деятельность в соответствии с федеральными законами подлежит государственн</w:t>
            </w:r>
            <w:r>
              <w:t>ой регистрации и (или) лицензированию:</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16.6 занят (занята) ведением личного подсобного хозяйства или осуществлением традиционной хозяйственной деятельности или занимаюсь промыслами (народными художественными промыслами, традиционными промыслами коренных малочисленных народов Российской Федераци</w:t>
            </w:r>
            <w:r>
              <w:t>и) и реализую продукцию по договорам:</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16.7 выполняю работу по договору (договорам) гражданско-правового характера, предметом которого (которых) являются выполнение работ и (или) оказание услуг, или выполняю работу по договору (договорам) авторского заказа:</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pPr>
            <w:r>
              <w:t>16.8 избран (избрана)</w:t>
            </w:r>
            <w:r>
              <w:t xml:space="preserve"> (назначен (назначена) или утвержден (утверждена) на оплачиваемую должность:</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 xml:space="preserve">16.9 прохожу военную службу по призыву или альтернативную гражданскую службу или пребываю в добровольческом формировании, предусмотренном Федеральным </w:t>
            </w:r>
            <w:hyperlink r:id="rId14" w:tooltip="Федеральный закон от 31.05.1996 N 61-ФЗ (ред. от 04.11.2025) &quot;Об обороне&quot; {КонсультантПлюс}">
              <w:r>
                <w:rPr>
                  <w:color w:val="0000FF"/>
                </w:rPr>
                <w:t>законом</w:t>
              </w:r>
            </w:hyperlink>
            <w:r>
              <w:t xml:space="preserve"> от 31 мая 1996 г. N 61-ФЗ "Об обороне":</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16.10 временно отсутствую на рабочем месте в связи с временной нетрудоспособностью или отпуском, или прохождением профессионального обучения, получением профессионального образования или дополнительного профессионального образования, или приостановкой прои</w:t>
            </w:r>
            <w:r>
              <w:t>зводства, вызванной забастовкой, или призывом на военные сборы, или привлечением к мероприятиям, связанным с подготовкой к военной службе (альтернативной гражданской службе), или исполнением других государственных или общественных обязанностей, или иными у</w:t>
            </w:r>
            <w:r>
              <w:t>важительными причинами: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pPr>
            <w:r>
              <w:t>16.11 являюсь участником (членом) корпоративной коммерческой организации:</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16.12 являюсь членом крестьянского (фермерского) хозяйства:</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16.13 обучаюсь по очной форме обучения в организации, осуществляющей образовательную деятельность:</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16.14 являюсь неработающим трудоспособным лицом, осуществляющим уход за инвалидом I группы или ребенком-инвалидом, или престарелым, нуждающимся в соответствии с медицинским заключением в постоянном постороннем уходе либо достигшим возраста 80 лет:</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r>
              <w:t>16.15 являюсь приемным родителем или создал приемную семью для граждан пожилого возраста и инвалидов:</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tcPr>
          <w:p w:rsidR="00E134E9" w:rsidRDefault="00E134E9">
            <w:pPr>
              <w:pStyle w:val="ConsPlusNormal0"/>
            </w:pPr>
          </w:p>
        </w:tc>
        <w:tc>
          <w:tcPr>
            <w:tcW w:w="8558" w:type="dxa"/>
            <w:gridSpan w:val="23"/>
            <w:tcBorders>
              <w:top w:val="nil"/>
              <w:left w:val="nil"/>
              <w:bottom w:val="nil"/>
              <w:right w:val="nil"/>
            </w:tcBorders>
          </w:tcPr>
          <w:p w:rsidR="00E134E9" w:rsidRDefault="003156F6">
            <w:pPr>
              <w:pStyle w:val="ConsPlusNormal0"/>
              <w:jc w:val="both"/>
            </w:pPr>
            <w:bookmarkStart w:id="7" w:name="P535"/>
            <w:bookmarkEnd w:id="7"/>
            <w:r>
              <w:t>16.16 являюсь плательщиком налога на профессиональный доход:</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5950" w:type="dxa"/>
            <w:gridSpan w:val="20"/>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E134E9">
        <w:tc>
          <w:tcPr>
            <w:tcW w:w="510" w:type="dxa"/>
            <w:tcBorders>
              <w:top w:val="nil"/>
              <w:left w:val="nil"/>
              <w:bottom w:val="nil"/>
              <w:right w:val="nil"/>
            </w:tcBorders>
            <w:vAlign w:val="bottom"/>
          </w:tcPr>
          <w:p w:rsidR="00E134E9" w:rsidRDefault="003156F6">
            <w:pPr>
              <w:pStyle w:val="ConsPlusNormal0"/>
            </w:pPr>
            <w:r>
              <w:t>17.</w:t>
            </w:r>
          </w:p>
        </w:tc>
        <w:tc>
          <w:tcPr>
            <w:tcW w:w="8558" w:type="dxa"/>
            <w:gridSpan w:val="23"/>
            <w:tcBorders>
              <w:top w:val="nil"/>
              <w:left w:val="nil"/>
              <w:bottom w:val="nil"/>
              <w:right w:val="nil"/>
            </w:tcBorders>
            <w:vAlign w:val="bottom"/>
          </w:tcPr>
          <w:p w:rsidR="00E134E9" w:rsidRDefault="003156F6">
            <w:pPr>
              <w:pStyle w:val="ConsPlusNormal0"/>
            </w:pPr>
            <w:r>
              <w:t xml:space="preserve">Дополнительная информация </w:t>
            </w:r>
            <w:hyperlink w:anchor="P596" w:tooltip="&lt;10&gt; Заполнение возможно только в случае, если в подпункте 15.1 или подпункте 15.2 выбрано значение &quot;инвалид I группы&quot; или значение &quot;инвалид II группы&quot;.">
              <w:r>
                <w:rPr>
                  <w:color w:val="0000FF"/>
                </w:rPr>
                <w:t>&lt;10&gt;</w:t>
              </w:r>
            </w:hyperlink>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E134E9" w:rsidRDefault="003156F6">
            <w:pPr>
              <w:pStyle w:val="ConsPlusNormal0"/>
              <w:jc w:val="both"/>
            </w:pPr>
            <w:r>
              <w:t>нуждаюсь в оказании индивидуальной помощи, в том числе по м</w:t>
            </w:r>
            <w:r>
              <w:t>есту жительства или месту пребывания, в подаче заявления и иных сведений в целях получения мер государственной поддержки в сфере занятости населения, а также по иным вопросам в сфере занятости населения</w:t>
            </w:r>
          </w:p>
        </w:tc>
      </w:tr>
      <w:tr w:rsidR="00E134E9">
        <w:tc>
          <w:tcPr>
            <w:tcW w:w="510" w:type="dxa"/>
            <w:tcBorders>
              <w:top w:val="nil"/>
              <w:left w:val="nil"/>
              <w:bottom w:val="nil"/>
              <w:right w:val="nil"/>
            </w:tcBorders>
          </w:tcPr>
          <w:p w:rsidR="00E134E9" w:rsidRDefault="003156F6">
            <w:pPr>
              <w:pStyle w:val="ConsPlusNormal0"/>
            </w:pPr>
            <w:r>
              <w:t>18.</w:t>
            </w:r>
          </w:p>
        </w:tc>
        <w:tc>
          <w:tcPr>
            <w:tcW w:w="8558" w:type="dxa"/>
            <w:gridSpan w:val="23"/>
            <w:tcBorders>
              <w:top w:val="nil"/>
              <w:left w:val="nil"/>
              <w:bottom w:val="nil"/>
              <w:right w:val="nil"/>
            </w:tcBorders>
          </w:tcPr>
          <w:p w:rsidR="00E134E9" w:rsidRDefault="003156F6">
            <w:pPr>
              <w:pStyle w:val="ConsPlusNormal0"/>
            </w:pPr>
            <w:r>
              <w:t xml:space="preserve">Способ получения пособия по безработице (выбрать значение) </w:t>
            </w:r>
            <w:hyperlink w:anchor="P597" w:tooltip="&lt;11&gt; Заполнение возможно только в случае, если отмечен вариант &quot;нет&quot; в каждом из подпунктов 16.1 - 16.16 пункта 16.">
              <w:r>
                <w:rPr>
                  <w:color w:val="0000FF"/>
                </w:rPr>
                <w:t>&lt;11&gt;</w:t>
              </w:r>
            </w:hyperlink>
            <w:r>
              <w:t>:</w:t>
            </w: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917" w:type="dxa"/>
            <w:gridSpan w:val="8"/>
            <w:tcBorders>
              <w:top w:val="nil"/>
              <w:left w:val="nil"/>
              <w:bottom w:val="nil"/>
              <w:right w:val="nil"/>
            </w:tcBorders>
          </w:tcPr>
          <w:p w:rsidR="00E134E9" w:rsidRDefault="003156F6">
            <w:pPr>
              <w:pStyle w:val="ConsPlusNormal0"/>
            </w:pPr>
            <w:r>
              <w:t>на счет в банке</w:t>
            </w:r>
          </w:p>
        </w:tc>
        <w:tc>
          <w:tcPr>
            <w:tcW w:w="5394" w:type="dxa"/>
            <w:gridSpan w:val="11"/>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pPr>
          </w:p>
        </w:tc>
        <w:tc>
          <w:tcPr>
            <w:tcW w:w="567" w:type="dxa"/>
            <w:gridSpan w:val="2"/>
            <w:tcBorders>
              <w:top w:val="nil"/>
              <w:left w:val="nil"/>
              <w:bottom w:val="nil"/>
              <w:right w:val="nil"/>
            </w:tcBorders>
          </w:tcPr>
          <w:p w:rsidR="00E134E9" w:rsidRDefault="00E134E9">
            <w:pPr>
              <w:pStyle w:val="ConsPlusNormal0"/>
            </w:pPr>
          </w:p>
        </w:tc>
        <w:tc>
          <w:tcPr>
            <w:tcW w:w="680" w:type="dxa"/>
            <w:gridSpan w:val="2"/>
            <w:tcBorders>
              <w:top w:val="nil"/>
              <w:left w:val="nil"/>
              <w:bottom w:val="nil"/>
              <w:right w:val="nil"/>
            </w:tcBorders>
          </w:tcPr>
          <w:p w:rsidR="00E134E9" w:rsidRDefault="00E134E9">
            <w:pPr>
              <w:pStyle w:val="ConsPlusNormal0"/>
            </w:pPr>
          </w:p>
        </w:tc>
        <w:tc>
          <w:tcPr>
            <w:tcW w:w="1917" w:type="dxa"/>
            <w:gridSpan w:val="8"/>
            <w:tcBorders>
              <w:top w:val="nil"/>
              <w:left w:val="nil"/>
              <w:bottom w:val="nil"/>
              <w:right w:val="nil"/>
            </w:tcBorders>
          </w:tcPr>
          <w:p w:rsidR="00E134E9" w:rsidRDefault="00E134E9">
            <w:pPr>
              <w:pStyle w:val="ConsPlusNormal0"/>
            </w:pPr>
          </w:p>
        </w:tc>
        <w:tc>
          <w:tcPr>
            <w:tcW w:w="5394" w:type="dxa"/>
            <w:gridSpan w:val="11"/>
            <w:tcBorders>
              <w:top w:val="single" w:sz="4" w:space="0" w:color="auto"/>
              <w:left w:val="nil"/>
              <w:bottom w:val="nil"/>
              <w:right w:val="nil"/>
            </w:tcBorders>
          </w:tcPr>
          <w:p w:rsidR="00E134E9" w:rsidRDefault="003156F6">
            <w:pPr>
              <w:pStyle w:val="ConsPlusNormal0"/>
              <w:jc w:val="center"/>
            </w:pPr>
            <w:r>
              <w:t>(наименование банка получателя)</w:t>
            </w:r>
          </w:p>
        </w:tc>
      </w:tr>
      <w:tr w:rsidR="00E134E9">
        <w:tc>
          <w:tcPr>
            <w:tcW w:w="510" w:type="dxa"/>
            <w:tcBorders>
              <w:top w:val="nil"/>
              <w:left w:val="nil"/>
              <w:bottom w:val="nil"/>
              <w:right w:val="nil"/>
            </w:tcBorders>
          </w:tcPr>
          <w:p w:rsidR="00E134E9" w:rsidRDefault="00E134E9">
            <w:pPr>
              <w:pStyle w:val="ConsPlusNormal0"/>
              <w:jc w:val="both"/>
            </w:pPr>
          </w:p>
        </w:tc>
        <w:tc>
          <w:tcPr>
            <w:tcW w:w="4002" w:type="dxa"/>
            <w:gridSpan w:val="15"/>
            <w:tcBorders>
              <w:top w:val="nil"/>
              <w:left w:val="nil"/>
              <w:bottom w:val="nil"/>
              <w:right w:val="nil"/>
            </w:tcBorders>
          </w:tcPr>
          <w:p w:rsidR="00E134E9" w:rsidRDefault="003156F6">
            <w:pPr>
              <w:pStyle w:val="ConsPlusNormal0"/>
            </w:pPr>
            <w:r>
              <w:t>номер карты национальной платежной системы "Мир"</w:t>
            </w:r>
          </w:p>
        </w:tc>
        <w:tc>
          <w:tcPr>
            <w:tcW w:w="4556" w:type="dxa"/>
            <w:gridSpan w:val="8"/>
            <w:tcBorders>
              <w:top w:val="nil"/>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4002" w:type="dxa"/>
            <w:gridSpan w:val="15"/>
            <w:tcBorders>
              <w:top w:val="nil"/>
              <w:left w:val="nil"/>
              <w:bottom w:val="nil"/>
              <w:right w:val="nil"/>
            </w:tcBorders>
          </w:tcPr>
          <w:p w:rsidR="00E134E9" w:rsidRDefault="003156F6">
            <w:pPr>
              <w:pStyle w:val="ConsPlusNormal0"/>
            </w:pPr>
            <w:r>
              <w:t>БИК банка</w:t>
            </w:r>
          </w:p>
          <w:p w:rsidR="00E134E9" w:rsidRDefault="003156F6">
            <w:pPr>
              <w:pStyle w:val="ConsPlusNormal0"/>
            </w:pPr>
            <w:r>
              <w:t>получателя</w:t>
            </w:r>
          </w:p>
        </w:tc>
        <w:tc>
          <w:tcPr>
            <w:tcW w:w="4556" w:type="dxa"/>
            <w:gridSpan w:val="8"/>
            <w:tcBorders>
              <w:top w:val="nil"/>
              <w:left w:val="nil"/>
              <w:bottom w:val="nil"/>
              <w:right w:val="nil"/>
            </w:tcBorders>
          </w:tcPr>
          <w:p w:rsidR="00E134E9" w:rsidRDefault="003156F6">
            <w:pPr>
              <w:pStyle w:val="ConsPlusNormal0"/>
            </w:pPr>
            <w:r>
              <w:t>ИНН банка</w:t>
            </w:r>
          </w:p>
          <w:p w:rsidR="00E134E9" w:rsidRDefault="003156F6">
            <w:pPr>
              <w:pStyle w:val="ConsPlusNormal0"/>
            </w:pPr>
            <w:r>
              <w:t>получателя</w:t>
            </w:r>
          </w:p>
        </w:tc>
      </w:tr>
      <w:tr w:rsidR="00E134E9">
        <w:tc>
          <w:tcPr>
            <w:tcW w:w="510" w:type="dxa"/>
            <w:tcBorders>
              <w:top w:val="nil"/>
              <w:left w:val="nil"/>
              <w:bottom w:val="nil"/>
              <w:right w:val="nil"/>
            </w:tcBorders>
          </w:tcPr>
          <w:p w:rsidR="00E134E9" w:rsidRDefault="00E134E9">
            <w:pPr>
              <w:pStyle w:val="ConsPlusNormal0"/>
              <w:jc w:val="both"/>
            </w:pPr>
          </w:p>
        </w:tc>
        <w:tc>
          <w:tcPr>
            <w:tcW w:w="2974" w:type="dxa"/>
            <w:gridSpan w:val="11"/>
            <w:tcBorders>
              <w:top w:val="nil"/>
              <w:left w:val="nil"/>
              <w:bottom w:val="nil"/>
              <w:right w:val="nil"/>
            </w:tcBorders>
          </w:tcPr>
          <w:p w:rsidR="00E134E9" w:rsidRDefault="003156F6">
            <w:pPr>
              <w:pStyle w:val="ConsPlusNormal0"/>
            </w:pPr>
            <w:r>
              <w:t>счет</w:t>
            </w:r>
          </w:p>
          <w:p w:rsidR="00E134E9" w:rsidRDefault="003156F6">
            <w:pPr>
              <w:pStyle w:val="ConsPlusNormal0"/>
            </w:pPr>
            <w:r>
              <w:t>получателя</w:t>
            </w:r>
          </w:p>
        </w:tc>
        <w:tc>
          <w:tcPr>
            <w:tcW w:w="5584" w:type="dxa"/>
            <w:gridSpan w:val="12"/>
            <w:tcBorders>
              <w:top w:val="nil"/>
              <w:left w:val="nil"/>
              <w:bottom w:val="nil"/>
              <w:right w:val="nil"/>
            </w:tcBorders>
          </w:tcPr>
          <w:p w:rsidR="00E134E9" w:rsidRDefault="003156F6">
            <w:pPr>
              <w:pStyle w:val="ConsPlusNormal0"/>
            </w:pPr>
            <w:r>
              <w:t>корреспондентский счет</w:t>
            </w:r>
          </w:p>
          <w:p w:rsidR="00E134E9" w:rsidRDefault="003156F6">
            <w:pPr>
              <w:pStyle w:val="ConsPlusNormal0"/>
            </w:pPr>
            <w:r>
              <w:t>банка получателя</w:t>
            </w:r>
          </w:p>
        </w:tc>
      </w:tr>
      <w:tr w:rsidR="00E134E9">
        <w:tc>
          <w:tcPr>
            <w:tcW w:w="510" w:type="dxa"/>
            <w:tcBorders>
              <w:top w:val="nil"/>
              <w:left w:val="nil"/>
              <w:bottom w:val="nil"/>
              <w:right w:val="nil"/>
            </w:tcBorders>
          </w:tcPr>
          <w:p w:rsidR="00E134E9" w:rsidRDefault="00E134E9">
            <w:pPr>
              <w:pStyle w:val="ConsPlusNormal0"/>
              <w:jc w:val="both"/>
            </w:pPr>
          </w:p>
        </w:tc>
        <w:tc>
          <w:tcPr>
            <w:tcW w:w="391" w:type="dxa"/>
            <w:tcBorders>
              <w:top w:val="nil"/>
              <w:left w:val="nil"/>
              <w:bottom w:val="nil"/>
              <w:right w:val="nil"/>
            </w:tcBorders>
          </w:tcPr>
          <w:p w:rsidR="00E134E9" w:rsidRDefault="00E134E9">
            <w:pPr>
              <w:pStyle w:val="ConsPlusNormal0"/>
              <w:jc w:val="right"/>
            </w:pPr>
          </w:p>
        </w:tc>
        <w:tc>
          <w:tcPr>
            <w:tcW w:w="85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E134E9" w:rsidRDefault="003156F6">
            <w:pPr>
              <w:pStyle w:val="ConsPlusNormal0"/>
              <w:jc w:val="both"/>
            </w:pPr>
            <w:r>
              <w:t>почтовым переводом по адресу:</w:t>
            </w:r>
          </w:p>
        </w:tc>
      </w:tr>
      <w:tr w:rsidR="00E134E9">
        <w:tc>
          <w:tcPr>
            <w:tcW w:w="510" w:type="dxa"/>
            <w:tcBorders>
              <w:top w:val="nil"/>
              <w:left w:val="nil"/>
              <w:bottom w:val="nil"/>
              <w:right w:val="nil"/>
            </w:tcBorders>
          </w:tcPr>
          <w:p w:rsidR="00E134E9" w:rsidRDefault="003156F6">
            <w:pPr>
              <w:pStyle w:val="ConsPlusNormal0"/>
            </w:pPr>
            <w:r>
              <w:t>19.</w:t>
            </w:r>
          </w:p>
        </w:tc>
        <w:tc>
          <w:tcPr>
            <w:tcW w:w="8558" w:type="dxa"/>
            <w:gridSpan w:val="23"/>
            <w:tcBorders>
              <w:top w:val="nil"/>
              <w:left w:val="nil"/>
              <w:bottom w:val="nil"/>
              <w:right w:val="nil"/>
            </w:tcBorders>
          </w:tcPr>
          <w:p w:rsidR="00E134E9" w:rsidRDefault="003156F6">
            <w:pPr>
              <w:pStyle w:val="ConsPlusNormal0"/>
            </w:pPr>
            <w:r>
              <w:t>Подтверждение данных:</w:t>
            </w:r>
          </w:p>
        </w:tc>
      </w:tr>
      <w:tr w:rsidR="00E134E9">
        <w:tc>
          <w:tcPr>
            <w:tcW w:w="510" w:type="dxa"/>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E134E9" w:rsidRDefault="003156F6">
            <w:pPr>
              <w:pStyle w:val="ConsPlusNormal0"/>
              <w:jc w:val="both"/>
            </w:pPr>
            <w:r>
              <w:t xml:space="preserve">Я предупрежден (предупреждена), что в случае представления документов, содержащих заведомо ложные сведения об отсутствии работы и заработка и (или) другие недостоверные сведения, необходимых для признания безработным, центром занятости населения мне будет </w:t>
            </w:r>
            <w:r>
              <w:t xml:space="preserve">отказано в постановке на регистрационный учет в качестве безработного, повторное обращение для решения вопроса о признании меня безработным будет возможно через один месяц со дня отказа </w:t>
            </w:r>
            <w:hyperlink w:anchor="P598" w:tooltip="&lt;12&gt; Пункт 15 части 1 статьи 26 Закона о занятости населения. Заполняется только гражданами, претендующими на признание безработными.">
              <w:r>
                <w:rPr>
                  <w:color w:val="0000FF"/>
                </w:rPr>
                <w:t>&lt;12&gt;</w:t>
              </w:r>
            </w:hyperlink>
          </w:p>
        </w:tc>
      </w:tr>
      <w:tr w:rsidR="00E134E9">
        <w:tc>
          <w:tcPr>
            <w:tcW w:w="510" w:type="dxa"/>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E134E9" w:rsidRDefault="003156F6">
            <w:pPr>
              <w:pStyle w:val="ConsPlusNormal0"/>
              <w:jc w:val="both"/>
            </w:pPr>
            <w:r>
              <w:t>Я предупрежден (предупреждена), что в случае снятия с регистрационного учета в связи с отказом от содействия органа службы занятости в поиске подходящей</w:t>
            </w:r>
            <w:r>
              <w:t xml:space="preserve"> работы повторное обращение для решения вопроса о признании меня безработным будет возможно через один месяц со дня отказа </w:t>
            </w:r>
            <w:hyperlink w:anchor="P599" w:tooltip="&lt;13&gt; Пункт 7 части 1 статьи 25 Закона о занятости населения.">
              <w:r>
                <w:rPr>
                  <w:color w:val="0000FF"/>
                </w:rPr>
                <w:t>&lt;13&gt;</w:t>
              </w:r>
            </w:hyperlink>
          </w:p>
        </w:tc>
      </w:tr>
      <w:tr w:rsidR="00E134E9">
        <w:tc>
          <w:tcPr>
            <w:tcW w:w="510" w:type="dxa"/>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E134E9" w:rsidRDefault="003156F6">
            <w:pPr>
              <w:pStyle w:val="ConsPlusNormal0"/>
              <w:jc w:val="both"/>
            </w:pPr>
            <w:r>
              <w:t xml:space="preserve">Я предупрежден (предупреждена), </w:t>
            </w:r>
            <w:r>
              <w:t xml:space="preserve">что в случае получения пособия по безработице обманным путем (в том числе при предоставлении недостоверных сведений) сумма выплаченных социальных выплат подлежит возврату в соответствии с законодательством Российской Федерации </w:t>
            </w:r>
            <w:hyperlink w:anchor="P600" w:tooltip="&lt;14&gt; Часть 2 статьи 64 Закона о занятости населения. Заполнение возможно только в случае, если отмечен вариант &quot;нет&quot; в каждом из подпунктов 16.1 - 16.16 пункта 16.">
              <w:r>
                <w:rPr>
                  <w:color w:val="0000FF"/>
                </w:rPr>
                <w:t>&lt;14&gt;</w:t>
              </w:r>
            </w:hyperlink>
          </w:p>
        </w:tc>
      </w:tr>
      <w:tr w:rsidR="00E134E9">
        <w:tc>
          <w:tcPr>
            <w:tcW w:w="510" w:type="dxa"/>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E134E9" w:rsidRDefault="003156F6">
            <w:pPr>
              <w:pStyle w:val="ConsPlusNormal0"/>
              <w:jc w:val="both"/>
            </w:pPr>
            <w:r>
              <w:t>Я подтверждаю, что ознакомился/ознакомилась с положениями законодательства о за</w:t>
            </w:r>
            <w:r>
              <w:t>нятости населения</w:t>
            </w:r>
          </w:p>
        </w:tc>
      </w:tr>
    </w:tbl>
    <w:p w:rsidR="00E134E9" w:rsidRDefault="00E134E9">
      <w:pPr>
        <w:pStyle w:val="ConsPlusNormal0"/>
        <w:jc w:val="both"/>
      </w:pPr>
    </w:p>
    <w:p w:rsidR="00E134E9" w:rsidRDefault="003156F6">
      <w:pPr>
        <w:pStyle w:val="ConsPlusNormal0"/>
        <w:ind w:firstLine="540"/>
        <w:jc w:val="both"/>
      </w:pPr>
      <w:r>
        <w:t>--------------------------------</w:t>
      </w:r>
    </w:p>
    <w:p w:rsidR="00E134E9" w:rsidRDefault="003156F6">
      <w:pPr>
        <w:pStyle w:val="ConsPlusNormal0"/>
        <w:spacing w:before="240"/>
        <w:ind w:firstLine="540"/>
        <w:jc w:val="both"/>
      </w:pPr>
      <w:bookmarkStart w:id="8" w:name="P587"/>
      <w:bookmarkEnd w:id="8"/>
      <w:r>
        <w:t>&lt;1&gt; Заполнение возможно только гражданами Российской Федерации (</w:t>
      </w:r>
      <w:hyperlink r:id="rId15" w:tooltip="Федеральный закон от 12.12.2023 N 565-ФЗ (ред. от 28.11.2025) &quot;О занятости населения в Российской Федерации&quot; {КонсультантПлюс}">
        <w:r>
          <w:rPr>
            <w:color w:val="0000FF"/>
          </w:rPr>
          <w:t>пункт 3 части 1 статьи 2</w:t>
        </w:r>
      </w:hyperlink>
      <w:r>
        <w:t xml:space="preserve"> Федерального закона от 12 декабря 2023 г. N 565-ФЗ "О занятости населения в Российской Федерации" (далее - Закон о занятости населения).</w:t>
      </w:r>
    </w:p>
    <w:p w:rsidR="00E134E9" w:rsidRDefault="003156F6">
      <w:pPr>
        <w:pStyle w:val="ConsPlusNormal0"/>
        <w:spacing w:before="240"/>
        <w:ind w:firstLine="540"/>
        <w:jc w:val="both"/>
      </w:pPr>
      <w:bookmarkStart w:id="9" w:name="P588"/>
      <w:bookmarkEnd w:id="9"/>
      <w:r>
        <w:t xml:space="preserve">&lt;2&gt; </w:t>
      </w:r>
      <w:hyperlink w:anchor="P58" w:tooltip="2.">
        <w:r>
          <w:rPr>
            <w:color w:val="0000FF"/>
          </w:rPr>
          <w:t>Пункты 2</w:t>
        </w:r>
      </w:hyperlink>
      <w:r>
        <w:t xml:space="preserve"> - </w:t>
      </w:r>
      <w:hyperlink w:anchor="P97" w:tooltip="9.">
        <w:r>
          <w:rPr>
            <w:color w:val="0000FF"/>
          </w:rPr>
          <w:t>9</w:t>
        </w:r>
      </w:hyperlink>
      <w:r>
        <w:t xml:space="preserve"> заполняю</w:t>
      </w:r>
      <w:r>
        <w:t>тся автоматически.</w:t>
      </w:r>
    </w:p>
    <w:p w:rsidR="00E134E9" w:rsidRDefault="003156F6">
      <w:pPr>
        <w:pStyle w:val="ConsPlusNormal0"/>
        <w:spacing w:before="240"/>
        <w:ind w:firstLine="540"/>
        <w:jc w:val="both"/>
      </w:pPr>
      <w:bookmarkStart w:id="10" w:name="P589"/>
      <w:bookmarkEnd w:id="10"/>
      <w:r>
        <w:t>&lt;3&gt; Указывается адрес регистрации по месту жительства или адрес регистрации по месту пребывания (по выбору).</w:t>
      </w:r>
    </w:p>
    <w:p w:rsidR="00E134E9" w:rsidRDefault="003156F6">
      <w:pPr>
        <w:pStyle w:val="ConsPlusNormal0"/>
        <w:spacing w:before="240"/>
        <w:ind w:firstLine="540"/>
        <w:jc w:val="both"/>
      </w:pPr>
      <w:bookmarkStart w:id="11" w:name="P590"/>
      <w:bookmarkEnd w:id="11"/>
      <w:r>
        <w:t xml:space="preserve">&lt;4&gt; </w:t>
      </w:r>
      <w:hyperlink r:id="rId16" w:tooltip="Федеральный закон от 12.12.2023 N 565-ФЗ (ред. от 28.11.2025) &quot;О занятости населения в Российской Федерации&quot; {КонсультантПлюс}">
        <w:r>
          <w:rPr>
            <w:color w:val="0000FF"/>
          </w:rPr>
          <w:t>Подпункт "г" пункта 4 части 1 статьи 2</w:t>
        </w:r>
      </w:hyperlink>
      <w:r>
        <w:t xml:space="preserve"> Закона о занятости населения.</w:t>
      </w:r>
    </w:p>
    <w:p w:rsidR="00E134E9" w:rsidRDefault="003156F6">
      <w:pPr>
        <w:pStyle w:val="ConsPlusNormal0"/>
        <w:spacing w:before="240"/>
        <w:ind w:firstLine="540"/>
        <w:jc w:val="both"/>
      </w:pPr>
      <w:bookmarkStart w:id="12" w:name="P591"/>
      <w:bookmarkEnd w:id="12"/>
      <w:r>
        <w:t xml:space="preserve">&lt;5&gt; </w:t>
      </w:r>
      <w:hyperlink r:id="rId17" w:tooltip="Федеральный закон от 12.12.2023 N 565-ФЗ (ред. от 28.11.2025) &quot;О занятости населения в Российской Федерации&quot; {КонсультантПлюс}">
        <w:r>
          <w:rPr>
            <w:color w:val="0000FF"/>
          </w:rPr>
          <w:t>Подпункт "г" пункта 4 части 1 статьи 2</w:t>
        </w:r>
      </w:hyperlink>
      <w:r>
        <w:t xml:space="preserve"> Закона о занятости населения.</w:t>
      </w:r>
    </w:p>
    <w:p w:rsidR="00E134E9" w:rsidRDefault="003156F6">
      <w:pPr>
        <w:pStyle w:val="ConsPlusNormal0"/>
        <w:spacing w:before="240"/>
        <w:ind w:firstLine="540"/>
        <w:jc w:val="both"/>
      </w:pPr>
      <w:bookmarkStart w:id="13" w:name="P592"/>
      <w:bookmarkEnd w:id="13"/>
      <w:r>
        <w:t xml:space="preserve">&lt;6&gt; Заполнение возможно только в случае, если в </w:t>
      </w:r>
      <w:hyperlink w:anchor="P162" w:tooltip="15.1 для гражданина, претендующего на признание безработным">
        <w:r>
          <w:rPr>
            <w:color w:val="0000FF"/>
          </w:rPr>
          <w:t>подпункте 15.1</w:t>
        </w:r>
      </w:hyperlink>
      <w:r>
        <w:t xml:space="preserve"> или </w:t>
      </w:r>
      <w:hyperlink w:anchor="P249" w:tooltip="15.2 для гражданина, не претендующего на признание безработным">
        <w:r>
          <w:rPr>
            <w:color w:val="0000FF"/>
          </w:rPr>
          <w:t>15.2</w:t>
        </w:r>
      </w:hyperlink>
      <w:r>
        <w:t xml:space="preserve"> выбрано значение "завершил прохождение военной службы по мобилизации или военной службы по контракту, заклю</w:t>
      </w:r>
      <w:r>
        <w:t xml:space="preserve">ченному в соответствии с </w:t>
      </w:r>
      <w:hyperlink r:id="rId18"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 N 53-ФЗ "О воинской обязанности и военной службе" или "пребывал в добровольческом формировании в связи с заключением контракта, предусмотренного Федеральным </w:t>
      </w:r>
      <w:hyperlink r:id="rId19" w:tooltip="Федеральный закон от 31.05.1996 N 61-ФЗ (ред. от 04.11.2025) &quot;Об обороне&quot; {КонсультантПлюс}">
        <w:r>
          <w:rPr>
            <w:color w:val="0000FF"/>
          </w:rPr>
          <w:t>законом</w:t>
        </w:r>
      </w:hyperlink>
      <w:r>
        <w:t xml:space="preserve"> от 31 мая 1996 г. N 61-ФЗ "Об обороне", действие которого прекра</w:t>
      </w:r>
      <w:r>
        <w:t>тилось".</w:t>
      </w:r>
    </w:p>
    <w:p w:rsidR="00E134E9" w:rsidRDefault="003156F6">
      <w:pPr>
        <w:pStyle w:val="ConsPlusNormal0"/>
        <w:spacing w:before="240"/>
        <w:ind w:firstLine="540"/>
        <w:jc w:val="both"/>
      </w:pPr>
      <w:bookmarkStart w:id="14" w:name="P593"/>
      <w:bookmarkEnd w:id="14"/>
      <w:r>
        <w:t xml:space="preserve">&lt;7&gt; Заполнение возможно только в случае, если в </w:t>
      </w:r>
      <w:hyperlink w:anchor="P162" w:tooltip="15.1 для гражданина, претендующего на признание безработным">
        <w:r>
          <w:rPr>
            <w:color w:val="0000FF"/>
          </w:rPr>
          <w:t>подпункте 15.1</w:t>
        </w:r>
      </w:hyperlink>
      <w:r>
        <w:t xml:space="preserve"> или </w:t>
      </w:r>
      <w:hyperlink w:anchor="P249" w:tooltip="15.2 для гражданина, не претендующего на признание безработным">
        <w:r>
          <w:rPr>
            <w:color w:val="0000FF"/>
          </w:rPr>
          <w:t>15.2</w:t>
        </w:r>
      </w:hyperlink>
      <w:r>
        <w:t xml:space="preserve"> выбрано значение "член семьи гражданина, завершившего прохождение военной службы по мобилизации или военной службы по контракту, заключенному в соответствии с </w:t>
      </w:r>
      <w:hyperlink r:id="rId20"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 N 53-ФЗ "О воинской обязанност</w:t>
      </w:r>
      <w:r>
        <w:t xml:space="preserve">и и военной службе", либо у которого </w:t>
      </w:r>
      <w:r>
        <w:lastRenderedPageBreak/>
        <w:t xml:space="preserve">прекратилось действие заключенного контракта о пребывании в добровольческом формировании, предусмотренном Федеральным </w:t>
      </w:r>
      <w:hyperlink r:id="rId21" w:tooltip="Федеральный закон от 31.05.1996 N 61-ФЗ (ред. от 04.11.2025) &quot;Об обороне&quot; {КонсультантПлюс}">
        <w:r>
          <w:rPr>
            <w:color w:val="0000FF"/>
          </w:rPr>
          <w:t>законом</w:t>
        </w:r>
      </w:hyperlink>
      <w:r>
        <w:t xml:space="preserve"> от 31 мая 1996 г. N 61-ФЗ "Об обороне".</w:t>
      </w:r>
    </w:p>
    <w:p w:rsidR="00E134E9" w:rsidRDefault="003156F6">
      <w:pPr>
        <w:pStyle w:val="ConsPlusNormal0"/>
        <w:spacing w:before="240"/>
        <w:ind w:firstLine="540"/>
        <w:jc w:val="both"/>
      </w:pPr>
      <w:bookmarkStart w:id="15" w:name="P594"/>
      <w:bookmarkEnd w:id="15"/>
      <w:r>
        <w:t>&lt;8&gt; Заполняется только гражданами, претендующими на признание безработными. По каждому пункту необходимо в</w:t>
      </w:r>
      <w:r>
        <w:t>ыбрать вариант "да" или "нет".</w:t>
      </w:r>
    </w:p>
    <w:p w:rsidR="00E134E9" w:rsidRDefault="003156F6">
      <w:pPr>
        <w:pStyle w:val="ConsPlusNormal0"/>
        <w:spacing w:before="240"/>
        <w:ind w:firstLine="540"/>
        <w:jc w:val="both"/>
      </w:pPr>
      <w:bookmarkStart w:id="16" w:name="P595"/>
      <w:bookmarkEnd w:id="16"/>
      <w:r>
        <w:t xml:space="preserve">&lt;9&gt; </w:t>
      </w:r>
      <w:hyperlink r:id="rId22" w:tooltip="Федеральный закон от 12.12.2023 N 565-ФЗ (ред. от 28.11.2025) &quot;О занятости населения в Российской Федерации&quot; {КонсультантПлюс}">
        <w:r>
          <w:rPr>
            <w:color w:val="0000FF"/>
          </w:rPr>
          <w:t>Пункт 1 статьи 3</w:t>
        </w:r>
      </w:hyperlink>
      <w:r>
        <w:t xml:space="preserve"> Закона о занятости населения.</w:t>
      </w:r>
    </w:p>
    <w:p w:rsidR="00E134E9" w:rsidRDefault="003156F6">
      <w:pPr>
        <w:pStyle w:val="ConsPlusNormal0"/>
        <w:spacing w:before="240"/>
        <w:ind w:firstLine="540"/>
        <w:jc w:val="both"/>
      </w:pPr>
      <w:bookmarkStart w:id="17" w:name="P596"/>
      <w:bookmarkEnd w:id="17"/>
      <w:r>
        <w:t xml:space="preserve">&lt;10&gt; Заполнение возможно только в случае, если в </w:t>
      </w:r>
      <w:hyperlink w:anchor="P162" w:tooltip="15.1 для гражданина, претендующего на признание безработным">
        <w:r>
          <w:rPr>
            <w:color w:val="0000FF"/>
          </w:rPr>
          <w:t>подпункте 15.1</w:t>
        </w:r>
      </w:hyperlink>
      <w:r>
        <w:t xml:space="preserve"> или </w:t>
      </w:r>
      <w:hyperlink w:anchor="P249" w:tooltip="15.2 для гражданина, не претендующего на признание безработным">
        <w:r>
          <w:rPr>
            <w:color w:val="0000FF"/>
          </w:rPr>
          <w:t>подпункте 15.2</w:t>
        </w:r>
      </w:hyperlink>
      <w:r>
        <w:t xml:space="preserve"> выбрано значение "инвалид I группы" или значение "инвалид II группы".</w:t>
      </w:r>
    </w:p>
    <w:p w:rsidR="00E134E9" w:rsidRDefault="003156F6">
      <w:pPr>
        <w:pStyle w:val="ConsPlusNormal0"/>
        <w:spacing w:before="240"/>
        <w:ind w:firstLine="540"/>
        <w:jc w:val="both"/>
      </w:pPr>
      <w:bookmarkStart w:id="18" w:name="P597"/>
      <w:bookmarkEnd w:id="18"/>
      <w:r>
        <w:t xml:space="preserve">&lt;11&gt; Заполнение возможно только в случае, если отмечен вариант "нет" в каждом </w:t>
      </w:r>
      <w:r>
        <w:t xml:space="preserve">из </w:t>
      </w:r>
      <w:hyperlink w:anchor="P445" w:tooltip="16.1. являюсь несовершеннолетним, не достигшим 16-летнего возраста:">
        <w:r>
          <w:rPr>
            <w:color w:val="0000FF"/>
          </w:rPr>
          <w:t>подпунктов 16.1</w:t>
        </w:r>
      </w:hyperlink>
      <w:r>
        <w:t xml:space="preserve"> - </w:t>
      </w:r>
      <w:hyperlink w:anchor="P535" w:tooltip="16.16 являюсь плательщиком налога на профессиональный доход:">
        <w:r>
          <w:rPr>
            <w:color w:val="0000FF"/>
          </w:rPr>
          <w:t>16.16 пункта 16</w:t>
        </w:r>
      </w:hyperlink>
      <w:r>
        <w:t>.</w:t>
      </w:r>
    </w:p>
    <w:p w:rsidR="00E134E9" w:rsidRDefault="003156F6">
      <w:pPr>
        <w:pStyle w:val="ConsPlusNormal0"/>
        <w:spacing w:before="240"/>
        <w:ind w:firstLine="540"/>
        <w:jc w:val="both"/>
      </w:pPr>
      <w:bookmarkStart w:id="19" w:name="P598"/>
      <w:bookmarkEnd w:id="19"/>
      <w:r>
        <w:t xml:space="preserve">&lt;12&gt; </w:t>
      </w:r>
      <w:hyperlink r:id="rId23" w:tooltip="Федеральный закон от 12.12.2023 N 565-ФЗ (ред. от 28.11.2025) &quot;О занятости населения в Российской Федерации&quot; {КонсультантПлюс}">
        <w:r>
          <w:rPr>
            <w:color w:val="0000FF"/>
          </w:rPr>
          <w:t xml:space="preserve">Пункт 15 части 1 </w:t>
        </w:r>
        <w:r>
          <w:rPr>
            <w:color w:val="0000FF"/>
          </w:rPr>
          <w:t>статьи 26</w:t>
        </w:r>
      </w:hyperlink>
      <w:r>
        <w:t xml:space="preserve"> Закона о занятости населения. Заполняется только гражданами, претендующими на признание безработными.</w:t>
      </w:r>
    </w:p>
    <w:p w:rsidR="00E134E9" w:rsidRDefault="003156F6">
      <w:pPr>
        <w:pStyle w:val="ConsPlusNormal0"/>
        <w:spacing w:before="240"/>
        <w:ind w:firstLine="540"/>
        <w:jc w:val="both"/>
      </w:pPr>
      <w:bookmarkStart w:id="20" w:name="P599"/>
      <w:bookmarkEnd w:id="20"/>
      <w:r>
        <w:t xml:space="preserve">&lt;13&gt; </w:t>
      </w:r>
      <w:hyperlink r:id="rId24" w:tooltip="Федеральный закон от 12.12.2023 N 565-ФЗ (ред. от 28.11.2025) &quot;О занятости населения в Российской Федерации&quot; {КонсультантПлюс}">
        <w:r>
          <w:rPr>
            <w:color w:val="0000FF"/>
          </w:rPr>
          <w:t>Пункт 7 части 1 статьи 25</w:t>
        </w:r>
      </w:hyperlink>
      <w:r>
        <w:t xml:space="preserve"> Закона о занятости населения.</w:t>
      </w:r>
    </w:p>
    <w:p w:rsidR="00E134E9" w:rsidRDefault="003156F6">
      <w:pPr>
        <w:pStyle w:val="ConsPlusNormal0"/>
        <w:spacing w:before="240"/>
        <w:ind w:firstLine="540"/>
        <w:jc w:val="both"/>
      </w:pPr>
      <w:bookmarkStart w:id="21" w:name="P600"/>
      <w:bookmarkEnd w:id="21"/>
      <w:r>
        <w:t xml:space="preserve">&lt;14&gt; </w:t>
      </w:r>
      <w:hyperlink r:id="rId25" w:tooltip="Федеральный закон от 12.12.2023 N 565-ФЗ (ред. от 28.11.2025) &quot;О занятости населения в Российской Федерации&quot; {КонсультантПлюс}">
        <w:r>
          <w:rPr>
            <w:color w:val="0000FF"/>
          </w:rPr>
          <w:t>Часть 2 статьи 64</w:t>
        </w:r>
      </w:hyperlink>
      <w:r>
        <w:t xml:space="preserve"> Закона о занятости населения. Заполнение возможно толь</w:t>
      </w:r>
      <w:r>
        <w:t xml:space="preserve">ко в случае, если отмечен вариант "нет" в каждом из </w:t>
      </w:r>
      <w:hyperlink w:anchor="P445" w:tooltip="16.1. являюсь несовершеннолетним, не достигшим 16-летнего возраста:">
        <w:r>
          <w:rPr>
            <w:color w:val="0000FF"/>
          </w:rPr>
          <w:t>подпунктов 16.1</w:t>
        </w:r>
      </w:hyperlink>
      <w:r>
        <w:t xml:space="preserve"> - </w:t>
      </w:r>
      <w:hyperlink w:anchor="P535" w:tooltip="16.16 являюсь плательщиком налога на профессиональный доход:">
        <w:r>
          <w:rPr>
            <w:color w:val="0000FF"/>
          </w:rPr>
          <w:t>16.16 пункта 16</w:t>
        </w:r>
      </w:hyperlink>
      <w:r>
        <w:t>.</w:t>
      </w: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2</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Анкета</w:t>
            </w:r>
          </w:p>
          <w:p w:rsidR="00E134E9" w:rsidRDefault="003156F6">
            <w:pPr>
              <w:pStyle w:val="ConsPlusNormal0"/>
              <w:jc w:val="center"/>
            </w:pPr>
            <w:r>
              <w:t>гражданина, обращающегося с заявлением об оказании содействия в поиске подходящей работы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510"/>
        <w:gridCol w:w="354"/>
        <w:gridCol w:w="152"/>
        <w:gridCol w:w="340"/>
        <w:gridCol w:w="342"/>
        <w:gridCol w:w="395"/>
        <w:gridCol w:w="130"/>
        <w:gridCol w:w="354"/>
        <w:gridCol w:w="680"/>
        <w:gridCol w:w="340"/>
        <w:gridCol w:w="133"/>
        <w:gridCol w:w="324"/>
        <w:gridCol w:w="204"/>
        <w:gridCol w:w="178"/>
        <w:gridCol w:w="379"/>
        <w:gridCol w:w="151"/>
        <w:gridCol w:w="473"/>
        <w:gridCol w:w="146"/>
        <w:gridCol w:w="130"/>
        <w:gridCol w:w="525"/>
        <w:gridCol w:w="326"/>
        <w:gridCol w:w="473"/>
        <w:gridCol w:w="246"/>
        <w:gridCol w:w="456"/>
        <w:gridCol w:w="450"/>
        <w:gridCol w:w="340"/>
      </w:tblGrid>
      <w:tr w:rsidR="00E134E9">
        <w:tc>
          <w:tcPr>
            <w:tcW w:w="9041" w:type="dxa"/>
            <w:gridSpan w:val="27"/>
            <w:tcBorders>
              <w:top w:val="nil"/>
              <w:left w:val="nil"/>
              <w:bottom w:val="nil"/>
              <w:right w:val="nil"/>
            </w:tcBorders>
          </w:tcPr>
          <w:p w:rsidR="00E134E9" w:rsidRDefault="003156F6">
            <w:pPr>
              <w:pStyle w:val="ConsPlusNormal0"/>
            </w:pPr>
            <w:r>
              <w:t>Фото (не обязательно)</w:t>
            </w:r>
          </w:p>
        </w:tc>
      </w:tr>
      <w:tr w:rsidR="00E134E9">
        <w:tc>
          <w:tcPr>
            <w:tcW w:w="9041" w:type="dxa"/>
            <w:gridSpan w:val="27"/>
            <w:tcBorders>
              <w:top w:val="nil"/>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w:t>
            </w:r>
          </w:p>
        </w:tc>
        <w:tc>
          <w:tcPr>
            <w:tcW w:w="5730" w:type="dxa"/>
            <w:gridSpan w:val="19"/>
            <w:tcBorders>
              <w:top w:val="nil"/>
              <w:left w:val="nil"/>
              <w:bottom w:val="nil"/>
              <w:right w:val="nil"/>
            </w:tcBorders>
            <w:vAlign w:val="bottom"/>
          </w:tcPr>
          <w:p w:rsidR="00E134E9" w:rsidRDefault="003156F6">
            <w:pPr>
              <w:pStyle w:val="ConsPlusNormal0"/>
            </w:pPr>
            <w:r>
              <w:t xml:space="preserve">Фамилия, имя, отчество (при наличии) </w:t>
            </w:r>
            <w:hyperlink w:anchor="P1303" w:tooltip="&lt;1&gt; Заполняется автоматически.">
              <w:r>
                <w:rPr>
                  <w:color w:val="0000FF"/>
                </w:rPr>
                <w:t>&lt;1&gt;</w:t>
              </w:r>
            </w:hyperlink>
          </w:p>
        </w:tc>
        <w:tc>
          <w:tcPr>
            <w:tcW w:w="2291" w:type="dxa"/>
            <w:gridSpan w:val="6"/>
            <w:tcBorders>
              <w:top w:val="nil"/>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2.</w:t>
            </w:r>
          </w:p>
        </w:tc>
        <w:tc>
          <w:tcPr>
            <w:tcW w:w="3087" w:type="dxa"/>
            <w:gridSpan w:val="9"/>
            <w:tcBorders>
              <w:top w:val="nil"/>
              <w:left w:val="nil"/>
              <w:bottom w:val="nil"/>
              <w:right w:val="nil"/>
            </w:tcBorders>
            <w:vAlign w:val="bottom"/>
          </w:tcPr>
          <w:p w:rsidR="00E134E9" w:rsidRDefault="003156F6">
            <w:pPr>
              <w:pStyle w:val="ConsPlusNormal0"/>
            </w:pPr>
            <w:r>
              <w:t xml:space="preserve">Дата рождения </w:t>
            </w:r>
            <w:hyperlink w:anchor="P1303" w:tooltip="&lt;1&gt; Заполняется автоматически.">
              <w:r>
                <w:rPr>
                  <w:color w:val="0000FF"/>
                </w:rPr>
                <w:t>&lt;1&gt;</w:t>
              </w:r>
            </w:hyperlink>
          </w:p>
        </w:tc>
        <w:tc>
          <w:tcPr>
            <w:tcW w:w="2643" w:type="dxa"/>
            <w:gridSpan w:val="10"/>
            <w:tcBorders>
              <w:top w:val="nil"/>
              <w:left w:val="nil"/>
              <w:bottom w:val="single" w:sz="4" w:space="0" w:color="auto"/>
              <w:right w:val="nil"/>
            </w:tcBorders>
            <w:vAlign w:val="bottom"/>
          </w:tcPr>
          <w:p w:rsidR="00E134E9" w:rsidRDefault="00E134E9">
            <w:pPr>
              <w:pStyle w:val="ConsPlusNormal0"/>
            </w:pPr>
          </w:p>
        </w:tc>
        <w:tc>
          <w:tcPr>
            <w:tcW w:w="2291" w:type="dxa"/>
            <w:gridSpan w:val="6"/>
            <w:tcBorders>
              <w:top w:val="single" w:sz="4" w:space="0" w:color="auto"/>
              <w:left w:val="nil"/>
              <w:bottom w:val="nil"/>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3.</w:t>
            </w:r>
          </w:p>
        </w:tc>
        <w:tc>
          <w:tcPr>
            <w:tcW w:w="2067" w:type="dxa"/>
            <w:gridSpan w:val="7"/>
            <w:tcBorders>
              <w:top w:val="nil"/>
              <w:left w:val="nil"/>
              <w:bottom w:val="nil"/>
              <w:right w:val="nil"/>
            </w:tcBorders>
            <w:vAlign w:val="bottom"/>
          </w:tcPr>
          <w:p w:rsidR="00E134E9" w:rsidRDefault="003156F6">
            <w:pPr>
              <w:pStyle w:val="ConsPlusNormal0"/>
            </w:pPr>
            <w:r>
              <w:t xml:space="preserve">Возраст </w:t>
            </w:r>
            <w:hyperlink w:anchor="P1303" w:tooltip="&lt;1&gt; Заполняется автоматически.">
              <w:r>
                <w:rPr>
                  <w:color w:val="0000FF"/>
                </w:rPr>
                <w:t>&lt;1&gt;</w:t>
              </w:r>
            </w:hyperlink>
          </w:p>
        </w:tc>
        <w:tc>
          <w:tcPr>
            <w:tcW w:w="1020" w:type="dxa"/>
            <w:gridSpan w:val="2"/>
            <w:tcBorders>
              <w:top w:val="nil"/>
              <w:left w:val="nil"/>
              <w:bottom w:val="single" w:sz="4" w:space="0" w:color="auto"/>
              <w:right w:val="nil"/>
            </w:tcBorders>
            <w:vAlign w:val="bottom"/>
          </w:tcPr>
          <w:p w:rsidR="00E134E9" w:rsidRDefault="00E134E9">
            <w:pPr>
              <w:pStyle w:val="ConsPlusNormal0"/>
            </w:pPr>
          </w:p>
        </w:tc>
        <w:tc>
          <w:tcPr>
            <w:tcW w:w="4934" w:type="dxa"/>
            <w:gridSpan w:val="16"/>
            <w:tcBorders>
              <w:top w:val="nil"/>
              <w:left w:val="nil"/>
              <w:bottom w:val="nil"/>
              <w:right w:val="nil"/>
            </w:tcBorders>
            <w:vAlign w:val="bottom"/>
          </w:tcPr>
          <w:p w:rsidR="00E134E9" w:rsidRDefault="003156F6">
            <w:pPr>
              <w:pStyle w:val="ConsPlusNormal0"/>
            </w:pPr>
            <w:r>
              <w:t>(полных лет)</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4.</w:t>
            </w:r>
          </w:p>
        </w:tc>
        <w:tc>
          <w:tcPr>
            <w:tcW w:w="1583" w:type="dxa"/>
            <w:gridSpan w:val="5"/>
            <w:tcBorders>
              <w:top w:val="nil"/>
              <w:left w:val="nil"/>
              <w:bottom w:val="nil"/>
              <w:right w:val="nil"/>
            </w:tcBorders>
            <w:vAlign w:val="bottom"/>
          </w:tcPr>
          <w:p w:rsidR="00E134E9" w:rsidRDefault="003156F6">
            <w:pPr>
              <w:pStyle w:val="ConsPlusNormal0"/>
            </w:pPr>
            <w:r>
              <w:t xml:space="preserve">Пол </w:t>
            </w:r>
            <w:hyperlink w:anchor="P1303" w:tooltip="&lt;1&gt; Заполняется автоматически.">
              <w:r>
                <w:rPr>
                  <w:color w:val="0000FF"/>
                </w:rPr>
                <w:t>&lt;1&gt;</w:t>
              </w:r>
            </w:hyperlink>
          </w:p>
        </w:tc>
        <w:tc>
          <w:tcPr>
            <w:tcW w:w="1504" w:type="dxa"/>
            <w:gridSpan w:val="4"/>
            <w:tcBorders>
              <w:top w:val="nil"/>
              <w:left w:val="nil"/>
              <w:bottom w:val="single" w:sz="4" w:space="0" w:color="auto"/>
              <w:right w:val="nil"/>
            </w:tcBorders>
            <w:vAlign w:val="bottom"/>
          </w:tcPr>
          <w:p w:rsidR="00E134E9" w:rsidRDefault="00E134E9">
            <w:pPr>
              <w:pStyle w:val="ConsPlusNormal0"/>
            </w:pPr>
          </w:p>
        </w:tc>
        <w:tc>
          <w:tcPr>
            <w:tcW w:w="4934" w:type="dxa"/>
            <w:gridSpan w:val="16"/>
            <w:tcBorders>
              <w:top w:val="nil"/>
              <w:left w:val="nil"/>
              <w:bottom w:val="nil"/>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5.</w:t>
            </w:r>
          </w:p>
        </w:tc>
        <w:tc>
          <w:tcPr>
            <w:tcW w:w="2747" w:type="dxa"/>
            <w:gridSpan w:val="8"/>
            <w:tcBorders>
              <w:top w:val="nil"/>
              <w:left w:val="nil"/>
              <w:bottom w:val="nil"/>
              <w:right w:val="nil"/>
            </w:tcBorders>
            <w:vAlign w:val="bottom"/>
          </w:tcPr>
          <w:p w:rsidR="00E134E9" w:rsidRDefault="003156F6">
            <w:pPr>
              <w:pStyle w:val="ConsPlusNormal0"/>
            </w:pPr>
            <w:r>
              <w:t xml:space="preserve">Гражданство </w:t>
            </w:r>
            <w:hyperlink w:anchor="P1303" w:tooltip="&lt;1&gt; Заполняется автоматически.">
              <w:r>
                <w:rPr>
                  <w:color w:val="0000FF"/>
                </w:rPr>
                <w:t>&lt;1&gt;</w:t>
              </w:r>
            </w:hyperlink>
          </w:p>
        </w:tc>
        <w:tc>
          <w:tcPr>
            <w:tcW w:w="2983" w:type="dxa"/>
            <w:gridSpan w:val="11"/>
            <w:tcBorders>
              <w:top w:val="nil"/>
              <w:left w:val="nil"/>
              <w:bottom w:val="single" w:sz="4" w:space="0" w:color="auto"/>
              <w:right w:val="nil"/>
            </w:tcBorders>
            <w:vAlign w:val="bottom"/>
          </w:tcPr>
          <w:p w:rsidR="00E134E9" w:rsidRDefault="00E134E9">
            <w:pPr>
              <w:pStyle w:val="ConsPlusNormal0"/>
            </w:pPr>
          </w:p>
        </w:tc>
        <w:tc>
          <w:tcPr>
            <w:tcW w:w="2291" w:type="dxa"/>
            <w:gridSpan w:val="6"/>
            <w:tcBorders>
              <w:top w:val="nil"/>
              <w:left w:val="nil"/>
              <w:bottom w:val="nil"/>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6.</w:t>
            </w:r>
          </w:p>
        </w:tc>
        <w:tc>
          <w:tcPr>
            <w:tcW w:w="4305" w:type="dxa"/>
            <w:gridSpan w:val="14"/>
            <w:tcBorders>
              <w:top w:val="nil"/>
              <w:left w:val="nil"/>
              <w:bottom w:val="nil"/>
              <w:right w:val="nil"/>
            </w:tcBorders>
            <w:vAlign w:val="bottom"/>
          </w:tcPr>
          <w:p w:rsidR="00E134E9" w:rsidRDefault="003156F6">
            <w:pPr>
              <w:pStyle w:val="ConsPlusNormal0"/>
            </w:pPr>
            <w:r>
              <w:t>Место жительства/пребывания:</w:t>
            </w:r>
          </w:p>
        </w:tc>
        <w:tc>
          <w:tcPr>
            <w:tcW w:w="3716" w:type="dxa"/>
            <w:gridSpan w:val="11"/>
            <w:tcBorders>
              <w:top w:val="nil"/>
              <w:left w:val="nil"/>
              <w:bottom w:val="nil"/>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506" w:type="dxa"/>
            <w:gridSpan w:val="2"/>
            <w:tcBorders>
              <w:top w:val="nil"/>
              <w:left w:val="nil"/>
              <w:bottom w:val="nil"/>
              <w:right w:val="nil"/>
            </w:tcBorders>
            <w:vAlign w:val="bottom"/>
          </w:tcPr>
          <w:p w:rsidR="00E134E9" w:rsidRDefault="003156F6">
            <w:pPr>
              <w:pStyle w:val="ConsPlusNormal0"/>
            </w:pPr>
            <w:r>
              <w:t>6.1</w:t>
            </w:r>
          </w:p>
        </w:tc>
        <w:tc>
          <w:tcPr>
            <w:tcW w:w="3950" w:type="dxa"/>
            <w:gridSpan w:val="13"/>
            <w:tcBorders>
              <w:top w:val="nil"/>
              <w:left w:val="nil"/>
              <w:bottom w:val="nil"/>
              <w:right w:val="nil"/>
            </w:tcBorders>
          </w:tcPr>
          <w:p w:rsidR="00E134E9" w:rsidRDefault="003156F6">
            <w:pPr>
              <w:pStyle w:val="ConsPlusNormal0"/>
            </w:pPr>
            <w:r>
              <w:t>субъект Российской Федерации</w:t>
            </w:r>
          </w:p>
        </w:tc>
        <w:tc>
          <w:tcPr>
            <w:tcW w:w="3565" w:type="dxa"/>
            <w:gridSpan w:val="10"/>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506" w:type="dxa"/>
            <w:gridSpan w:val="2"/>
            <w:tcBorders>
              <w:top w:val="nil"/>
              <w:left w:val="nil"/>
              <w:bottom w:val="nil"/>
              <w:right w:val="nil"/>
            </w:tcBorders>
            <w:vAlign w:val="bottom"/>
          </w:tcPr>
          <w:p w:rsidR="00E134E9" w:rsidRDefault="003156F6">
            <w:pPr>
              <w:pStyle w:val="ConsPlusNormal0"/>
            </w:pPr>
            <w:r>
              <w:t>6.2</w:t>
            </w:r>
          </w:p>
        </w:tc>
        <w:tc>
          <w:tcPr>
            <w:tcW w:w="3242" w:type="dxa"/>
            <w:gridSpan w:val="10"/>
            <w:tcBorders>
              <w:top w:val="nil"/>
              <w:left w:val="nil"/>
              <w:bottom w:val="nil"/>
              <w:right w:val="nil"/>
            </w:tcBorders>
          </w:tcPr>
          <w:p w:rsidR="00E134E9" w:rsidRDefault="003156F6">
            <w:pPr>
              <w:pStyle w:val="ConsPlusNormal0"/>
            </w:pPr>
            <w:r>
              <w:t>район, населенный пункт</w:t>
            </w:r>
          </w:p>
        </w:tc>
        <w:tc>
          <w:tcPr>
            <w:tcW w:w="4273" w:type="dxa"/>
            <w:gridSpan w:val="13"/>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3156F6">
            <w:pPr>
              <w:pStyle w:val="ConsPlusNormal0"/>
            </w:pPr>
            <w:r>
              <w:t>7.</w:t>
            </w:r>
          </w:p>
        </w:tc>
        <w:tc>
          <w:tcPr>
            <w:tcW w:w="8021" w:type="dxa"/>
            <w:gridSpan w:val="25"/>
            <w:tcBorders>
              <w:top w:val="nil"/>
              <w:left w:val="nil"/>
              <w:bottom w:val="nil"/>
              <w:right w:val="nil"/>
            </w:tcBorders>
            <w:vAlign w:val="bottom"/>
          </w:tcPr>
          <w:p w:rsidR="00E134E9" w:rsidRDefault="003156F6">
            <w:pPr>
              <w:pStyle w:val="ConsPlusNormal0"/>
              <w:jc w:val="both"/>
            </w:pPr>
            <w:r>
              <w:t>Предпочтительный способ получения предложений от работодателей (выбрать варианты, которые будут доступны для просмотра работодателю):</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926" w:type="dxa"/>
            <w:gridSpan w:val="1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телефон (указать номер)</w:t>
            </w:r>
          </w:p>
        </w:tc>
        <w:tc>
          <w:tcPr>
            <w:tcW w:w="4095" w:type="dxa"/>
            <w:gridSpan w:val="12"/>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75" w:type="dxa"/>
            <w:gridSpan w:val="17"/>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электронная почта (указать адрес)</w:t>
            </w:r>
          </w:p>
        </w:tc>
        <w:tc>
          <w:tcPr>
            <w:tcW w:w="2946" w:type="dxa"/>
            <w:gridSpan w:val="8"/>
            <w:tcBorders>
              <w:top w:val="single" w:sz="4" w:space="0" w:color="auto"/>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021" w:type="dxa"/>
            <w:gridSpan w:val="25"/>
            <w:tcBorders>
              <w:top w:val="nil"/>
              <w:left w:val="nil"/>
              <w:bottom w:val="nil"/>
              <w:right w:val="nil"/>
            </w:tcBorders>
          </w:tcPr>
          <w:p w:rsidR="00E134E9" w:rsidRDefault="003156F6">
            <w:pPr>
              <w:pStyle w:val="ConsPlusNormal0"/>
              <w:jc w:val="both"/>
            </w:pPr>
            <w:r>
              <w:rPr>
                <w:noProof/>
                <w:position w:val="-10"/>
              </w:rPr>
              <w:drawing>
                <wp:inline distT="0" distB="0" distL="0" distR="0">
                  <wp:extent cx="217170" cy="28575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социальные сети, мессенджеры (указать наименование и контактную информацию)</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tcPr>
          <w:p w:rsidR="00E134E9" w:rsidRDefault="00E134E9">
            <w:pPr>
              <w:pStyle w:val="ConsPlusNormal0"/>
            </w:pPr>
          </w:p>
        </w:tc>
        <w:tc>
          <w:tcPr>
            <w:tcW w:w="7667" w:type="dxa"/>
            <w:gridSpan w:val="24"/>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021" w:type="dxa"/>
            <w:gridSpan w:val="25"/>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уведомления в личный кабинет</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8.</w:t>
            </w:r>
          </w:p>
        </w:tc>
        <w:tc>
          <w:tcPr>
            <w:tcW w:w="8021" w:type="dxa"/>
            <w:gridSpan w:val="25"/>
            <w:tcBorders>
              <w:top w:val="nil"/>
              <w:left w:val="nil"/>
              <w:bottom w:val="nil"/>
              <w:right w:val="nil"/>
            </w:tcBorders>
            <w:vAlign w:val="bottom"/>
          </w:tcPr>
          <w:p w:rsidR="00E134E9" w:rsidRDefault="003156F6">
            <w:pPr>
              <w:pStyle w:val="ConsPlusNormal0"/>
            </w:pPr>
            <w:r>
              <w:t>Желаемые условия трудоустройства: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506" w:type="dxa"/>
            <w:gridSpan w:val="2"/>
            <w:tcBorders>
              <w:top w:val="nil"/>
              <w:left w:val="nil"/>
              <w:bottom w:val="nil"/>
              <w:right w:val="nil"/>
            </w:tcBorders>
            <w:vAlign w:val="bottom"/>
          </w:tcPr>
          <w:p w:rsidR="00E134E9" w:rsidRDefault="003156F6">
            <w:pPr>
              <w:pStyle w:val="ConsPlusNormal0"/>
            </w:pPr>
            <w:r>
              <w:t>8.1.</w:t>
            </w:r>
          </w:p>
        </w:tc>
        <w:tc>
          <w:tcPr>
            <w:tcW w:w="4699" w:type="dxa"/>
            <w:gridSpan w:val="16"/>
            <w:tcBorders>
              <w:top w:val="nil"/>
              <w:left w:val="nil"/>
              <w:bottom w:val="nil"/>
              <w:right w:val="nil"/>
            </w:tcBorders>
          </w:tcPr>
          <w:p w:rsidR="00E134E9" w:rsidRDefault="003156F6">
            <w:pPr>
              <w:pStyle w:val="ConsPlusNormal0"/>
            </w:pPr>
            <w:r>
              <w:t>Профессия (должность, специальность)</w:t>
            </w:r>
          </w:p>
        </w:tc>
        <w:tc>
          <w:tcPr>
            <w:tcW w:w="2816" w:type="dxa"/>
            <w:gridSpan w:val="7"/>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506" w:type="dxa"/>
            <w:gridSpan w:val="2"/>
            <w:tcBorders>
              <w:top w:val="nil"/>
              <w:left w:val="nil"/>
              <w:bottom w:val="nil"/>
              <w:right w:val="nil"/>
            </w:tcBorders>
            <w:vAlign w:val="bottom"/>
          </w:tcPr>
          <w:p w:rsidR="00E134E9" w:rsidRDefault="003156F6">
            <w:pPr>
              <w:pStyle w:val="ConsPlusNormal0"/>
            </w:pPr>
            <w:r>
              <w:t>8.2.</w:t>
            </w:r>
          </w:p>
        </w:tc>
        <w:tc>
          <w:tcPr>
            <w:tcW w:w="4423" w:type="dxa"/>
            <w:gridSpan w:val="14"/>
            <w:tcBorders>
              <w:top w:val="nil"/>
              <w:left w:val="nil"/>
              <w:bottom w:val="nil"/>
              <w:right w:val="nil"/>
            </w:tcBorders>
          </w:tcPr>
          <w:p w:rsidR="00E134E9" w:rsidRDefault="003156F6">
            <w:pPr>
              <w:pStyle w:val="ConsPlusNormal0"/>
            </w:pPr>
            <w:r>
              <w:t>Сфера деятельности (специализация)</w:t>
            </w:r>
          </w:p>
        </w:tc>
        <w:tc>
          <w:tcPr>
            <w:tcW w:w="3092" w:type="dxa"/>
            <w:gridSpan w:val="9"/>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506" w:type="dxa"/>
            <w:gridSpan w:val="2"/>
            <w:tcBorders>
              <w:top w:val="nil"/>
              <w:left w:val="nil"/>
              <w:bottom w:val="nil"/>
              <w:right w:val="nil"/>
            </w:tcBorders>
            <w:vAlign w:val="bottom"/>
          </w:tcPr>
          <w:p w:rsidR="00E134E9" w:rsidRDefault="003156F6">
            <w:pPr>
              <w:pStyle w:val="ConsPlusNormal0"/>
            </w:pPr>
            <w:r>
              <w:t>8.3.</w:t>
            </w:r>
          </w:p>
        </w:tc>
        <w:tc>
          <w:tcPr>
            <w:tcW w:w="7515" w:type="dxa"/>
            <w:gridSpan w:val="23"/>
            <w:tcBorders>
              <w:top w:val="nil"/>
              <w:left w:val="nil"/>
              <w:bottom w:val="nil"/>
              <w:right w:val="nil"/>
            </w:tcBorders>
          </w:tcPr>
          <w:p w:rsidR="00E134E9" w:rsidRDefault="003156F6">
            <w:pPr>
              <w:pStyle w:val="ConsPlusNormal0"/>
            </w:pPr>
            <w:r>
              <w:t>Форма занятости:</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506" w:type="dxa"/>
            <w:gridSpan w:val="2"/>
            <w:tcBorders>
              <w:top w:val="nil"/>
              <w:left w:val="nil"/>
              <w:bottom w:val="nil"/>
              <w:right w:val="nil"/>
            </w:tcBorders>
            <w:vAlign w:val="bottom"/>
          </w:tcPr>
          <w:p w:rsidR="00E134E9" w:rsidRDefault="00E134E9">
            <w:pPr>
              <w:pStyle w:val="ConsPlusNormal0"/>
            </w:pPr>
          </w:p>
        </w:tc>
        <w:tc>
          <w:tcPr>
            <w:tcW w:w="682" w:type="dxa"/>
            <w:gridSpan w:val="2"/>
            <w:tcBorders>
              <w:top w:val="nil"/>
              <w:left w:val="nil"/>
              <w:bottom w:val="nil"/>
              <w:right w:val="nil"/>
            </w:tcBorders>
          </w:tcPr>
          <w:p w:rsidR="00E134E9" w:rsidRDefault="003156F6">
            <w:pPr>
              <w:pStyle w:val="ConsPlusNormal0"/>
            </w:pPr>
            <w:r>
              <w:t>8.3.1.</w:t>
            </w:r>
          </w:p>
        </w:tc>
        <w:tc>
          <w:tcPr>
            <w:tcW w:w="6833" w:type="dxa"/>
            <w:gridSpan w:val="21"/>
            <w:tcBorders>
              <w:top w:val="nil"/>
              <w:left w:val="nil"/>
              <w:bottom w:val="nil"/>
              <w:right w:val="nil"/>
            </w:tcBorders>
          </w:tcPr>
          <w:p w:rsidR="00E134E9" w:rsidRDefault="003156F6">
            <w:pPr>
              <w:pStyle w:val="ConsPlusNormal0"/>
            </w:pPr>
            <w:r>
              <w:t>График работы (выбрать значения):</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полный рабочий день</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сменная работа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jc w:val="both"/>
            </w:pPr>
          </w:p>
        </w:tc>
        <w:tc>
          <w:tcPr>
            <w:tcW w:w="7175" w:type="dxa"/>
            <w:gridSpan w:val="2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только дневная смена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jc w:val="both"/>
            </w:pPr>
          </w:p>
        </w:tc>
        <w:tc>
          <w:tcPr>
            <w:tcW w:w="7175" w:type="dxa"/>
            <w:gridSpan w:val="2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только ночная смена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jc w:val="both"/>
            </w:pPr>
          </w:p>
        </w:tc>
        <w:tc>
          <w:tcPr>
            <w:tcW w:w="7175" w:type="dxa"/>
            <w:gridSpan w:val="2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по графику сменности</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режим гибкого рабочего времени</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jc w:val="both"/>
            </w:pPr>
          </w:p>
        </w:tc>
        <w:tc>
          <w:tcPr>
            <w:tcW w:w="7175" w:type="dxa"/>
            <w:gridSpan w:val="22"/>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вахтовый метод</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jc w:val="both"/>
            </w:pPr>
          </w:p>
        </w:tc>
        <w:tc>
          <w:tcPr>
            <w:tcW w:w="7175" w:type="dxa"/>
            <w:gridSpan w:val="22"/>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неполный рабочий день/неполная рабочая неделя</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любой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682" w:type="dxa"/>
            <w:gridSpan w:val="2"/>
            <w:tcBorders>
              <w:top w:val="nil"/>
              <w:left w:val="nil"/>
              <w:bottom w:val="nil"/>
              <w:right w:val="nil"/>
            </w:tcBorders>
          </w:tcPr>
          <w:p w:rsidR="00E134E9" w:rsidRDefault="003156F6">
            <w:pPr>
              <w:pStyle w:val="ConsPlusNormal0"/>
            </w:pPr>
            <w:r>
              <w:t>8.3.2.</w:t>
            </w:r>
          </w:p>
        </w:tc>
        <w:tc>
          <w:tcPr>
            <w:tcW w:w="6833" w:type="dxa"/>
            <w:gridSpan w:val="21"/>
            <w:tcBorders>
              <w:top w:val="nil"/>
              <w:left w:val="nil"/>
              <w:bottom w:val="nil"/>
              <w:right w:val="nil"/>
            </w:tcBorders>
          </w:tcPr>
          <w:p w:rsidR="00E134E9" w:rsidRDefault="003156F6">
            <w:pPr>
              <w:pStyle w:val="ConsPlusNormal0"/>
            </w:pPr>
            <w:r>
              <w:t xml:space="preserve">Тип занятости (выбрать значения) </w:t>
            </w:r>
            <w:hyperlink w:anchor="P1304" w:tooltip="&lt;2&gt; Не обязательно для заполнения.">
              <w:r>
                <w:rPr>
                  <w:color w:val="0000FF"/>
                </w:rPr>
                <w:t>&lt;2&gt;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временная работа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стажировка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сезонная работа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E134E9">
            <w:pPr>
              <w:pStyle w:val="ConsPlusNormal0"/>
            </w:pPr>
          </w:p>
        </w:tc>
        <w:tc>
          <w:tcPr>
            <w:tcW w:w="7515" w:type="dxa"/>
            <w:gridSpan w:val="2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дистанционная (удаленная) работа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021" w:type="dxa"/>
            <w:gridSpan w:val="25"/>
            <w:tcBorders>
              <w:top w:val="nil"/>
              <w:left w:val="nil"/>
              <w:bottom w:val="nil"/>
              <w:right w:val="nil"/>
            </w:tcBorders>
            <w:vAlign w:val="bottom"/>
          </w:tcPr>
          <w:p w:rsidR="00E134E9" w:rsidRDefault="003156F6">
            <w:pPr>
              <w:pStyle w:val="ConsPlusNormal0"/>
            </w:pPr>
            <w:r>
              <w:t xml:space="preserve">8.4. Размер заработной платы </w:t>
            </w:r>
            <w:hyperlink w:anchor="P1304" w:tooltip="&lt;2&gt; Не обязательно для заполнения.">
              <w:r>
                <w:rPr>
                  <w:color w:val="0000FF"/>
                </w:rPr>
                <w:t>&lt;2&gt;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vAlign w:val="bottom"/>
          </w:tcPr>
          <w:p w:rsidR="00E134E9" w:rsidRDefault="00E134E9">
            <w:pPr>
              <w:pStyle w:val="ConsPlusNormal0"/>
            </w:pPr>
          </w:p>
        </w:tc>
        <w:tc>
          <w:tcPr>
            <w:tcW w:w="682" w:type="dxa"/>
            <w:gridSpan w:val="2"/>
            <w:tcBorders>
              <w:top w:val="nil"/>
              <w:left w:val="nil"/>
              <w:bottom w:val="nil"/>
              <w:right w:val="nil"/>
            </w:tcBorders>
          </w:tcPr>
          <w:p w:rsidR="00E134E9" w:rsidRDefault="003156F6">
            <w:pPr>
              <w:pStyle w:val="ConsPlusNormal0"/>
            </w:pPr>
            <w:r>
              <w:t>8.4.1.</w:t>
            </w:r>
          </w:p>
        </w:tc>
        <w:tc>
          <w:tcPr>
            <w:tcW w:w="6833" w:type="dxa"/>
            <w:gridSpan w:val="21"/>
            <w:tcBorders>
              <w:top w:val="nil"/>
              <w:left w:val="nil"/>
              <w:bottom w:val="nil"/>
              <w:right w:val="nil"/>
            </w:tcBorders>
          </w:tcPr>
          <w:p w:rsidR="00E134E9" w:rsidRDefault="003156F6">
            <w:pPr>
              <w:pStyle w:val="ConsPlusNormal0"/>
            </w:pPr>
            <w:r>
              <w:t>От ___________ рублей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vAlign w:val="bottom"/>
          </w:tcPr>
          <w:p w:rsidR="00E134E9" w:rsidRDefault="00E134E9">
            <w:pPr>
              <w:pStyle w:val="ConsPlusNormal0"/>
            </w:pPr>
          </w:p>
        </w:tc>
        <w:tc>
          <w:tcPr>
            <w:tcW w:w="682" w:type="dxa"/>
            <w:gridSpan w:val="2"/>
            <w:tcBorders>
              <w:top w:val="nil"/>
              <w:left w:val="nil"/>
              <w:bottom w:val="nil"/>
              <w:right w:val="nil"/>
            </w:tcBorders>
          </w:tcPr>
          <w:p w:rsidR="00E134E9" w:rsidRDefault="003156F6">
            <w:pPr>
              <w:pStyle w:val="ConsPlusNormal0"/>
            </w:pPr>
            <w:r>
              <w:t>8.4.2.</w:t>
            </w:r>
          </w:p>
        </w:tc>
        <w:tc>
          <w:tcPr>
            <w:tcW w:w="6833" w:type="dxa"/>
            <w:gridSpan w:val="21"/>
            <w:tcBorders>
              <w:top w:val="nil"/>
              <w:left w:val="nil"/>
              <w:bottom w:val="nil"/>
              <w:right w:val="nil"/>
            </w:tcBorders>
          </w:tcPr>
          <w:p w:rsidR="00E134E9" w:rsidRDefault="003156F6">
            <w:pPr>
              <w:pStyle w:val="ConsPlusNormal0"/>
            </w:pPr>
            <w:r>
              <w:t>До ___________ рублей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9.</w:t>
            </w:r>
          </w:p>
        </w:tc>
        <w:tc>
          <w:tcPr>
            <w:tcW w:w="4456" w:type="dxa"/>
            <w:gridSpan w:val="15"/>
            <w:tcBorders>
              <w:top w:val="nil"/>
              <w:left w:val="nil"/>
              <w:bottom w:val="nil"/>
              <w:right w:val="nil"/>
            </w:tcBorders>
            <w:vAlign w:val="bottom"/>
          </w:tcPr>
          <w:p w:rsidR="00E134E9" w:rsidRDefault="003156F6">
            <w:pPr>
              <w:pStyle w:val="ConsPlusNormal0"/>
            </w:pPr>
            <w:r>
              <w:t>Готов (готова) приступить к работе с</w:t>
            </w:r>
          </w:p>
        </w:tc>
        <w:tc>
          <w:tcPr>
            <w:tcW w:w="2319" w:type="dxa"/>
            <w:gridSpan w:val="7"/>
            <w:tcBorders>
              <w:top w:val="nil"/>
              <w:left w:val="nil"/>
              <w:bottom w:val="single" w:sz="4" w:space="0" w:color="auto"/>
              <w:right w:val="nil"/>
            </w:tcBorders>
          </w:tcPr>
          <w:p w:rsidR="00E134E9" w:rsidRDefault="00E134E9">
            <w:pPr>
              <w:pStyle w:val="ConsPlusNormal0"/>
              <w:jc w:val="both"/>
            </w:pPr>
          </w:p>
        </w:tc>
        <w:tc>
          <w:tcPr>
            <w:tcW w:w="1246" w:type="dxa"/>
            <w:gridSpan w:val="3"/>
            <w:tcBorders>
              <w:top w:val="nil"/>
              <w:left w:val="nil"/>
              <w:bottom w:val="nil"/>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10.</w:t>
            </w:r>
          </w:p>
        </w:tc>
        <w:tc>
          <w:tcPr>
            <w:tcW w:w="8021" w:type="dxa"/>
            <w:gridSpan w:val="25"/>
            <w:tcBorders>
              <w:top w:val="nil"/>
              <w:left w:val="nil"/>
              <w:bottom w:val="nil"/>
              <w:right w:val="nil"/>
            </w:tcBorders>
            <w:vAlign w:val="bottom"/>
          </w:tcPr>
          <w:p w:rsidR="00E134E9" w:rsidRDefault="003156F6">
            <w:pPr>
              <w:pStyle w:val="ConsPlusNormal0"/>
            </w:pPr>
            <w:r>
              <w:t xml:space="preserve">Сведения о предыдущей работе </w:t>
            </w:r>
            <w:hyperlink w:anchor="P1305" w:tooltip="&lt;3&gt; Обязательно для заполнения гражданами, работавшими по трудовому договору, служебному контракту.">
              <w:r>
                <w:rPr>
                  <w:color w:val="0000FF"/>
                </w:rPr>
                <w:t>&lt;3&gt;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10.1.</w:t>
            </w:r>
          </w:p>
        </w:tc>
        <w:tc>
          <w:tcPr>
            <w:tcW w:w="3459" w:type="dxa"/>
            <w:gridSpan w:val="11"/>
            <w:tcBorders>
              <w:top w:val="nil"/>
              <w:left w:val="nil"/>
              <w:bottom w:val="nil"/>
              <w:right w:val="nil"/>
            </w:tcBorders>
            <w:vAlign w:val="bottom"/>
          </w:tcPr>
          <w:p w:rsidR="00E134E9" w:rsidRDefault="003156F6">
            <w:pPr>
              <w:pStyle w:val="ConsPlusNormal0"/>
            </w:pPr>
            <w:r>
              <w:t>Наименование работодателя</w:t>
            </w:r>
          </w:p>
        </w:tc>
        <w:tc>
          <w:tcPr>
            <w:tcW w:w="3716" w:type="dxa"/>
            <w:gridSpan w:val="11"/>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E134E9">
            <w:pPr>
              <w:pStyle w:val="ConsPlusNormal0"/>
            </w:pPr>
          </w:p>
        </w:tc>
        <w:tc>
          <w:tcPr>
            <w:tcW w:w="3459" w:type="dxa"/>
            <w:gridSpan w:val="11"/>
            <w:tcBorders>
              <w:top w:val="nil"/>
              <w:left w:val="nil"/>
              <w:bottom w:val="nil"/>
              <w:right w:val="nil"/>
            </w:tcBorders>
          </w:tcPr>
          <w:p w:rsidR="00E134E9" w:rsidRDefault="00E134E9">
            <w:pPr>
              <w:pStyle w:val="ConsPlusNormal0"/>
            </w:pPr>
          </w:p>
        </w:tc>
        <w:tc>
          <w:tcPr>
            <w:tcW w:w="3716" w:type="dxa"/>
            <w:gridSpan w:val="11"/>
            <w:tcBorders>
              <w:top w:val="single" w:sz="4" w:space="0" w:color="auto"/>
              <w:left w:val="nil"/>
              <w:bottom w:val="nil"/>
              <w:right w:val="nil"/>
            </w:tcBorders>
          </w:tcPr>
          <w:p w:rsidR="00E134E9" w:rsidRDefault="003156F6">
            <w:pPr>
              <w:pStyle w:val="ConsPlusNormal0"/>
              <w:jc w:val="center"/>
            </w:pPr>
            <w:r>
              <w:t>полное наименование организации/фамилия, имя, отчество (при наличии) индивидуального предпринимателя, иного физического лица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E134E9">
            <w:pPr>
              <w:pStyle w:val="ConsPlusNormal0"/>
            </w:pPr>
          </w:p>
        </w:tc>
        <w:tc>
          <w:tcPr>
            <w:tcW w:w="342" w:type="dxa"/>
            <w:tcBorders>
              <w:top w:val="nil"/>
              <w:left w:val="nil"/>
              <w:bottom w:val="nil"/>
              <w:right w:val="nil"/>
            </w:tcBorders>
          </w:tcPr>
          <w:p w:rsidR="00E134E9" w:rsidRDefault="003156F6">
            <w:pPr>
              <w:pStyle w:val="ConsPlusNormal0"/>
            </w:pPr>
            <w:r>
              <w:rPr>
                <w:noProof/>
                <w:position w:val="-2"/>
              </w:rPr>
              <w:drawing>
                <wp:inline distT="0" distB="0" distL="0" distR="0">
                  <wp:extent cx="138430" cy="18161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430" cy="181610"/>
                          </a:xfrm>
                          <a:prstGeom prst="rect">
                            <a:avLst/>
                          </a:prstGeom>
                          <a:noFill/>
                          <a:ln>
                            <a:noFill/>
                          </a:ln>
                        </pic:spPr>
                      </pic:pic>
                    </a:graphicData>
                  </a:graphic>
                </wp:inline>
              </w:drawing>
            </w:r>
          </w:p>
        </w:tc>
        <w:tc>
          <w:tcPr>
            <w:tcW w:w="6833" w:type="dxa"/>
            <w:gridSpan w:val="21"/>
            <w:tcBorders>
              <w:top w:val="nil"/>
              <w:left w:val="nil"/>
              <w:bottom w:val="nil"/>
              <w:right w:val="nil"/>
            </w:tcBorders>
          </w:tcPr>
          <w:p w:rsidR="00E134E9" w:rsidRDefault="003156F6">
            <w:pPr>
              <w:pStyle w:val="ConsPlusNormal0"/>
              <w:jc w:val="both"/>
            </w:pPr>
            <w:r>
              <w:t xml:space="preserve">проходил (проходила) военную службу или пребывал (пребывала) в добровольческом формировании, предусмотренном Федеральным </w:t>
            </w:r>
            <w:hyperlink r:id="rId26"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w:t>
            </w:r>
            <w:r>
              <w:t>2.</w:t>
            </w:r>
          </w:p>
        </w:tc>
        <w:tc>
          <w:tcPr>
            <w:tcW w:w="5683" w:type="dxa"/>
            <w:gridSpan w:val="18"/>
            <w:tcBorders>
              <w:top w:val="nil"/>
              <w:left w:val="nil"/>
              <w:bottom w:val="nil"/>
              <w:right w:val="nil"/>
            </w:tcBorders>
            <w:vAlign w:val="bottom"/>
          </w:tcPr>
          <w:p w:rsidR="00E134E9" w:rsidRDefault="003156F6">
            <w:pPr>
              <w:pStyle w:val="ConsPlusNormal0"/>
            </w:pPr>
            <w:r>
              <w:t xml:space="preserve">Наименование торговой марки (бренда) </w:t>
            </w:r>
            <w:hyperlink w:anchor="P1304" w:tooltip="&lt;2&gt; Не обязательно для заполнения.">
              <w:r>
                <w:rPr>
                  <w:color w:val="0000FF"/>
                </w:rPr>
                <w:t>&lt;2&gt;</w:t>
              </w:r>
            </w:hyperlink>
          </w:p>
        </w:tc>
        <w:tc>
          <w:tcPr>
            <w:tcW w:w="1492" w:type="dxa"/>
            <w:gridSpan w:val="4"/>
            <w:tcBorders>
              <w:top w:val="nil"/>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10.3.</w:t>
            </w:r>
          </w:p>
        </w:tc>
        <w:tc>
          <w:tcPr>
            <w:tcW w:w="5210" w:type="dxa"/>
            <w:gridSpan w:val="17"/>
            <w:tcBorders>
              <w:top w:val="nil"/>
              <w:left w:val="nil"/>
              <w:bottom w:val="nil"/>
              <w:right w:val="nil"/>
            </w:tcBorders>
            <w:vAlign w:val="bottom"/>
          </w:tcPr>
          <w:p w:rsidR="00E134E9" w:rsidRDefault="003156F6">
            <w:pPr>
              <w:pStyle w:val="ConsPlusNormal0"/>
            </w:pPr>
            <w:r>
              <w:t>Профессия (должность, специальность)</w:t>
            </w:r>
          </w:p>
        </w:tc>
        <w:tc>
          <w:tcPr>
            <w:tcW w:w="1965" w:type="dxa"/>
            <w:gridSpan w:val="5"/>
            <w:tcBorders>
              <w:top w:val="nil"/>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10.4.</w:t>
            </w:r>
          </w:p>
        </w:tc>
        <w:tc>
          <w:tcPr>
            <w:tcW w:w="4884" w:type="dxa"/>
            <w:gridSpan w:val="16"/>
            <w:tcBorders>
              <w:top w:val="nil"/>
              <w:left w:val="nil"/>
              <w:bottom w:val="nil"/>
              <w:right w:val="nil"/>
            </w:tcBorders>
            <w:vAlign w:val="bottom"/>
          </w:tcPr>
          <w:p w:rsidR="00E134E9" w:rsidRDefault="003156F6">
            <w:pPr>
              <w:pStyle w:val="ConsPlusNormal0"/>
            </w:pPr>
            <w:r>
              <w:t>Сфера деятельности (специализация)</w:t>
            </w:r>
          </w:p>
        </w:tc>
        <w:tc>
          <w:tcPr>
            <w:tcW w:w="2291" w:type="dxa"/>
            <w:gridSpan w:val="6"/>
            <w:tcBorders>
              <w:top w:val="nil"/>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10.5.</w:t>
            </w:r>
          </w:p>
        </w:tc>
        <w:tc>
          <w:tcPr>
            <w:tcW w:w="4083" w:type="dxa"/>
            <w:gridSpan w:val="13"/>
            <w:tcBorders>
              <w:top w:val="nil"/>
              <w:left w:val="nil"/>
              <w:bottom w:val="nil"/>
              <w:right w:val="nil"/>
            </w:tcBorders>
            <w:vAlign w:val="bottom"/>
          </w:tcPr>
          <w:p w:rsidR="00E134E9" w:rsidRDefault="003156F6">
            <w:pPr>
              <w:pStyle w:val="ConsPlusNormal0"/>
            </w:pPr>
            <w:r>
              <w:t>Должностные обязанности</w:t>
            </w:r>
          </w:p>
        </w:tc>
        <w:tc>
          <w:tcPr>
            <w:tcW w:w="3092" w:type="dxa"/>
            <w:gridSpan w:val="9"/>
            <w:tcBorders>
              <w:top w:val="nil"/>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10.6.</w:t>
            </w:r>
          </w:p>
        </w:tc>
        <w:tc>
          <w:tcPr>
            <w:tcW w:w="4229" w:type="dxa"/>
            <w:gridSpan w:val="14"/>
            <w:tcBorders>
              <w:top w:val="nil"/>
              <w:left w:val="nil"/>
              <w:bottom w:val="nil"/>
              <w:right w:val="nil"/>
            </w:tcBorders>
            <w:vAlign w:val="bottom"/>
          </w:tcPr>
          <w:p w:rsidR="00E134E9" w:rsidRDefault="003156F6">
            <w:pPr>
              <w:pStyle w:val="ConsPlusNormal0"/>
            </w:pPr>
            <w:r>
              <w:t xml:space="preserve">Личностные качества </w:t>
            </w:r>
            <w:hyperlink w:anchor="P1304" w:tooltip="&lt;2&gt; Не обязательно для заполнения.">
              <w:r>
                <w:rPr>
                  <w:color w:val="0000FF"/>
                </w:rPr>
                <w:t>&lt;2&gt;</w:t>
              </w:r>
            </w:hyperlink>
            <w:r>
              <w:t xml:space="preserve">, </w:t>
            </w:r>
            <w:hyperlink w:anchor="P1306" w:tooltip="&lt;4&gt; Возможен выбор из встроенного справочника или свободный ввод.">
              <w:r>
                <w:rPr>
                  <w:color w:val="0000FF"/>
                </w:rPr>
                <w:t>&lt;4&gt;</w:t>
              </w:r>
            </w:hyperlink>
          </w:p>
        </w:tc>
        <w:tc>
          <w:tcPr>
            <w:tcW w:w="2946" w:type="dxa"/>
            <w:gridSpan w:val="8"/>
            <w:tcBorders>
              <w:top w:val="single" w:sz="4" w:space="0" w:color="auto"/>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10.7.</w:t>
            </w:r>
          </w:p>
        </w:tc>
        <w:tc>
          <w:tcPr>
            <w:tcW w:w="2241" w:type="dxa"/>
            <w:gridSpan w:val="6"/>
            <w:tcBorders>
              <w:top w:val="nil"/>
              <w:left w:val="nil"/>
              <w:bottom w:val="nil"/>
              <w:right w:val="nil"/>
            </w:tcBorders>
            <w:vAlign w:val="bottom"/>
          </w:tcPr>
          <w:p w:rsidR="00E134E9" w:rsidRDefault="003156F6">
            <w:pPr>
              <w:pStyle w:val="ConsPlusNormal0"/>
            </w:pPr>
            <w:r>
              <w:t xml:space="preserve">Знания </w:t>
            </w:r>
            <w:hyperlink w:anchor="P1306" w:tooltip="&lt;4&gt; Возможен выбор из встроенного справочника или свободный ввод.">
              <w:r>
                <w:rPr>
                  <w:color w:val="0000FF"/>
                </w:rPr>
                <w:t>&lt;4&gt;</w:t>
              </w:r>
            </w:hyperlink>
          </w:p>
        </w:tc>
        <w:tc>
          <w:tcPr>
            <w:tcW w:w="4934" w:type="dxa"/>
            <w:gridSpan w:val="16"/>
            <w:tcBorders>
              <w:top w:val="nil"/>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10.8.</w:t>
            </w:r>
          </w:p>
        </w:tc>
        <w:tc>
          <w:tcPr>
            <w:tcW w:w="3080" w:type="dxa"/>
            <w:gridSpan w:val="10"/>
            <w:tcBorders>
              <w:top w:val="nil"/>
              <w:left w:val="nil"/>
              <w:bottom w:val="nil"/>
              <w:right w:val="nil"/>
            </w:tcBorders>
            <w:vAlign w:val="bottom"/>
          </w:tcPr>
          <w:p w:rsidR="00E134E9" w:rsidRDefault="003156F6">
            <w:pPr>
              <w:pStyle w:val="ConsPlusNormal0"/>
            </w:pPr>
            <w:r>
              <w:t xml:space="preserve">Навыки, умения </w:t>
            </w:r>
            <w:hyperlink w:anchor="P1306" w:tooltip="&lt;4&gt; Возможен выбор из встроенного справочника или свободный ввод.">
              <w:r>
                <w:rPr>
                  <w:color w:val="0000FF"/>
                </w:rPr>
                <w:t>&lt;4&gt;</w:t>
              </w:r>
            </w:hyperlink>
          </w:p>
        </w:tc>
        <w:tc>
          <w:tcPr>
            <w:tcW w:w="4095" w:type="dxa"/>
            <w:gridSpan w:val="12"/>
            <w:tcBorders>
              <w:top w:val="single" w:sz="4" w:space="0" w:color="auto"/>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10.9.</w:t>
            </w:r>
          </w:p>
        </w:tc>
        <w:tc>
          <w:tcPr>
            <w:tcW w:w="5929" w:type="dxa"/>
            <w:gridSpan w:val="19"/>
            <w:tcBorders>
              <w:top w:val="nil"/>
              <w:left w:val="nil"/>
              <w:bottom w:val="nil"/>
              <w:right w:val="nil"/>
            </w:tcBorders>
            <w:vAlign w:val="bottom"/>
          </w:tcPr>
          <w:p w:rsidR="00E134E9" w:rsidRDefault="003156F6">
            <w:pPr>
              <w:pStyle w:val="ConsPlusNormal0"/>
            </w:pPr>
            <w:r>
              <w:t xml:space="preserve">Используемые инструменты, оборудование </w:t>
            </w:r>
            <w:hyperlink w:anchor="P1304" w:tooltip="&lt;2&gt; Не обязательно для заполнения.">
              <w:r>
                <w:rPr>
                  <w:color w:val="0000FF"/>
                </w:rPr>
                <w:t>&lt;2&gt;</w:t>
              </w:r>
            </w:hyperlink>
            <w:r>
              <w:t xml:space="preserve">, </w:t>
            </w:r>
            <w:hyperlink w:anchor="P1306" w:tooltip="&lt;4&gt; Возможен выбор из встроенного справочника или свободный ввод.">
              <w:r>
                <w:rPr>
                  <w:color w:val="0000FF"/>
                </w:rPr>
                <w:t>&lt;4&gt;</w:t>
              </w:r>
            </w:hyperlink>
          </w:p>
        </w:tc>
        <w:tc>
          <w:tcPr>
            <w:tcW w:w="1246" w:type="dxa"/>
            <w:gridSpan w:val="3"/>
            <w:tcBorders>
              <w:top w:val="single" w:sz="4" w:space="0" w:color="auto"/>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10.10.</w:t>
            </w:r>
          </w:p>
        </w:tc>
        <w:tc>
          <w:tcPr>
            <w:tcW w:w="7175" w:type="dxa"/>
            <w:gridSpan w:val="22"/>
            <w:tcBorders>
              <w:top w:val="nil"/>
              <w:left w:val="nil"/>
              <w:bottom w:val="nil"/>
              <w:right w:val="nil"/>
            </w:tcBorders>
            <w:vAlign w:val="bottom"/>
          </w:tcPr>
          <w:p w:rsidR="00E134E9" w:rsidRDefault="003156F6">
            <w:pPr>
              <w:pStyle w:val="ConsPlusNormal0"/>
            </w:pPr>
            <w:r>
              <w:t>Период работы:</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10.10.1. Начало 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10.10.2. Окончание 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11.</w:t>
            </w:r>
          </w:p>
        </w:tc>
        <w:tc>
          <w:tcPr>
            <w:tcW w:w="8021" w:type="dxa"/>
            <w:gridSpan w:val="25"/>
            <w:tcBorders>
              <w:top w:val="nil"/>
              <w:left w:val="nil"/>
              <w:bottom w:val="nil"/>
              <w:right w:val="nil"/>
            </w:tcBorders>
            <w:vAlign w:val="bottom"/>
          </w:tcPr>
          <w:p w:rsidR="00E134E9" w:rsidRDefault="003156F6">
            <w:pPr>
              <w:pStyle w:val="ConsPlusNormal0"/>
            </w:pPr>
            <w:r>
              <w:t xml:space="preserve">Сведения об иной занятости </w:t>
            </w:r>
            <w:hyperlink w:anchor="P1304" w:tooltip="&lt;2&gt; Не обязательно для заполнения.">
              <w:r>
                <w:rPr>
                  <w:color w:val="0000FF"/>
                </w:rPr>
                <w:t>&lt;2&gt;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11.1.</w:t>
            </w:r>
          </w:p>
        </w:tc>
        <w:tc>
          <w:tcPr>
            <w:tcW w:w="4884" w:type="dxa"/>
            <w:gridSpan w:val="16"/>
            <w:tcBorders>
              <w:top w:val="nil"/>
              <w:left w:val="nil"/>
              <w:bottom w:val="nil"/>
              <w:right w:val="nil"/>
            </w:tcBorders>
            <w:vAlign w:val="bottom"/>
          </w:tcPr>
          <w:p w:rsidR="00E134E9" w:rsidRDefault="003156F6">
            <w:pPr>
              <w:pStyle w:val="ConsPlusNormal0"/>
            </w:pPr>
            <w:r>
              <w:t>Предпринимательская деятельность в сфере</w:t>
            </w:r>
          </w:p>
        </w:tc>
        <w:tc>
          <w:tcPr>
            <w:tcW w:w="2291" w:type="dxa"/>
            <w:gridSpan w:val="6"/>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11.1.1. Начало 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11.1.2. Окончание 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t>11.2.</w:t>
            </w:r>
          </w:p>
        </w:tc>
        <w:tc>
          <w:tcPr>
            <w:tcW w:w="7175" w:type="dxa"/>
            <w:gridSpan w:val="22"/>
            <w:tcBorders>
              <w:top w:val="nil"/>
              <w:left w:val="nil"/>
              <w:bottom w:val="nil"/>
              <w:right w:val="nil"/>
            </w:tcBorders>
            <w:vAlign w:val="bottom"/>
          </w:tcPr>
          <w:p w:rsidR="00E134E9" w:rsidRDefault="003156F6">
            <w:pPr>
              <w:pStyle w:val="ConsPlusNormal0"/>
            </w:pPr>
            <w:r>
              <w:t>Деятельность в качестве плательщика налога на профессиональный доход в сфере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492" w:type="dxa"/>
            <w:gridSpan w:val="2"/>
            <w:tcBorders>
              <w:top w:val="nil"/>
              <w:left w:val="nil"/>
              <w:bottom w:val="single" w:sz="4" w:space="0" w:color="auto"/>
              <w:right w:val="nil"/>
            </w:tcBorders>
          </w:tcPr>
          <w:p w:rsidR="00E134E9" w:rsidRDefault="00E134E9">
            <w:pPr>
              <w:pStyle w:val="ConsPlusNormal0"/>
              <w:jc w:val="both"/>
            </w:pPr>
          </w:p>
        </w:tc>
        <w:tc>
          <w:tcPr>
            <w:tcW w:w="5210" w:type="dxa"/>
            <w:gridSpan w:val="17"/>
            <w:tcBorders>
              <w:top w:val="nil"/>
              <w:left w:val="nil"/>
              <w:bottom w:val="single" w:sz="4" w:space="0" w:color="auto"/>
              <w:right w:val="nil"/>
            </w:tcBorders>
            <w:vAlign w:val="bottom"/>
          </w:tcPr>
          <w:p w:rsidR="00E134E9" w:rsidRDefault="00E134E9">
            <w:pPr>
              <w:pStyle w:val="ConsPlusNormal0"/>
            </w:pPr>
          </w:p>
        </w:tc>
        <w:tc>
          <w:tcPr>
            <w:tcW w:w="1965" w:type="dxa"/>
            <w:gridSpan w:val="5"/>
            <w:tcBorders>
              <w:top w:val="nil"/>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11.2.1. Начало 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11.2.2. Окончание 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11.3.</w:t>
            </w:r>
          </w:p>
        </w:tc>
        <w:tc>
          <w:tcPr>
            <w:tcW w:w="2241" w:type="dxa"/>
            <w:gridSpan w:val="6"/>
            <w:tcBorders>
              <w:top w:val="nil"/>
              <w:left w:val="nil"/>
              <w:bottom w:val="nil"/>
              <w:right w:val="nil"/>
            </w:tcBorders>
            <w:vAlign w:val="bottom"/>
          </w:tcPr>
          <w:p w:rsidR="00E134E9" w:rsidRDefault="003156F6">
            <w:pPr>
              <w:pStyle w:val="ConsPlusNormal0"/>
            </w:pPr>
            <w:r>
              <w:t>Прочая занятость</w:t>
            </w:r>
          </w:p>
        </w:tc>
        <w:tc>
          <w:tcPr>
            <w:tcW w:w="4934" w:type="dxa"/>
            <w:gridSpan w:val="16"/>
            <w:tcBorders>
              <w:top w:val="nil"/>
              <w:left w:val="nil"/>
              <w:bottom w:val="single" w:sz="4" w:space="0" w:color="auto"/>
              <w:right w:val="nil"/>
            </w:tcBorders>
            <w:vAlign w:val="bottom"/>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11.3.1. Начало 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354" w:type="dxa"/>
            <w:tcBorders>
              <w:top w:val="nil"/>
              <w:left w:val="nil"/>
              <w:bottom w:val="nil"/>
              <w:right w:val="nil"/>
            </w:tcBorders>
            <w:vAlign w:val="bottom"/>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11.3.2. Окончание 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12.</w:t>
            </w:r>
          </w:p>
        </w:tc>
        <w:tc>
          <w:tcPr>
            <w:tcW w:w="3087" w:type="dxa"/>
            <w:gridSpan w:val="9"/>
            <w:tcBorders>
              <w:top w:val="nil"/>
              <w:left w:val="nil"/>
              <w:bottom w:val="nil"/>
              <w:right w:val="nil"/>
            </w:tcBorders>
            <w:vAlign w:val="bottom"/>
          </w:tcPr>
          <w:p w:rsidR="00E134E9" w:rsidRDefault="003156F6">
            <w:pPr>
              <w:pStyle w:val="ConsPlusNormal0"/>
            </w:pPr>
            <w:r>
              <w:t xml:space="preserve">Достижения </w:t>
            </w:r>
            <w:hyperlink w:anchor="P1304" w:tooltip="&lt;2&gt; Не обязательно для заполнения.">
              <w:r>
                <w:rPr>
                  <w:color w:val="0000FF"/>
                </w:rPr>
                <w:t>&lt;2&gt;</w:t>
              </w:r>
            </w:hyperlink>
          </w:p>
        </w:tc>
        <w:tc>
          <w:tcPr>
            <w:tcW w:w="4934" w:type="dxa"/>
            <w:gridSpan w:val="16"/>
            <w:tcBorders>
              <w:top w:val="nil"/>
              <w:left w:val="nil"/>
              <w:bottom w:val="single" w:sz="4" w:space="0" w:color="auto"/>
              <w:right w:val="nil"/>
            </w:tcBorders>
            <w:vAlign w:val="bottom"/>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13.</w:t>
            </w:r>
          </w:p>
        </w:tc>
        <w:tc>
          <w:tcPr>
            <w:tcW w:w="8021" w:type="dxa"/>
            <w:gridSpan w:val="25"/>
            <w:tcBorders>
              <w:top w:val="nil"/>
              <w:left w:val="nil"/>
              <w:bottom w:val="nil"/>
              <w:right w:val="nil"/>
            </w:tcBorders>
            <w:vAlign w:val="bottom"/>
          </w:tcPr>
          <w:p w:rsidR="00E134E9" w:rsidRDefault="003156F6">
            <w:pPr>
              <w:pStyle w:val="ConsPlusNormal0"/>
            </w:pPr>
            <w:r>
              <w:t>Сведения об образовании:</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bookmarkStart w:id="22" w:name="P914"/>
            <w:bookmarkEnd w:id="22"/>
            <w:r>
              <w:t>13.1.</w:t>
            </w:r>
          </w:p>
        </w:tc>
        <w:tc>
          <w:tcPr>
            <w:tcW w:w="7175" w:type="dxa"/>
            <w:gridSpan w:val="22"/>
            <w:tcBorders>
              <w:top w:val="nil"/>
              <w:left w:val="nil"/>
              <w:bottom w:val="nil"/>
              <w:right w:val="nil"/>
            </w:tcBorders>
            <w:vAlign w:val="bottom"/>
          </w:tcPr>
          <w:p w:rsidR="00E134E9" w:rsidRDefault="003156F6">
            <w:pPr>
              <w:pStyle w:val="ConsPlusNormal0"/>
            </w:pPr>
            <w:r>
              <w:t>Уровень образования (выбрать значение):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нет основного общего</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основное общее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среднее общее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среднее профессиональное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 xml:space="preserve">высшее - </w:t>
            </w:r>
            <w:proofErr w:type="spellStart"/>
            <w:r>
              <w:t>бакалавриат</w:t>
            </w:r>
            <w:proofErr w:type="spellEnd"/>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 xml:space="preserve">высшее - </w:t>
            </w:r>
            <w:proofErr w:type="spellStart"/>
            <w:r>
              <w:t>специалитет</w:t>
            </w:r>
            <w:proofErr w:type="spellEnd"/>
            <w:r>
              <w:t>, магистратура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высшее - подготовка кадров высшей квалификации</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t>13.2.</w:t>
            </w:r>
          </w:p>
        </w:tc>
        <w:tc>
          <w:tcPr>
            <w:tcW w:w="7175" w:type="dxa"/>
            <w:gridSpan w:val="22"/>
            <w:tcBorders>
              <w:top w:val="nil"/>
              <w:left w:val="nil"/>
              <w:bottom w:val="nil"/>
              <w:right w:val="nil"/>
            </w:tcBorders>
          </w:tcPr>
          <w:p w:rsidR="00E134E9" w:rsidRDefault="003156F6">
            <w:pPr>
              <w:pStyle w:val="ConsPlusNormal0"/>
            </w:pPr>
            <w:r>
              <w:t xml:space="preserve">Наличие ученой степени (выбрать значение) </w:t>
            </w:r>
            <w:hyperlink w:anchor="P1307" w:tooltip="&lt;5&gt; Не обязательно для заполнения.">
              <w:r>
                <w:rPr>
                  <w:color w:val="0000FF"/>
                </w:rPr>
                <w:t>&lt;5&gt;</w:t>
              </w:r>
            </w:hyperlink>
            <w:r>
              <w:t xml:space="preserve">, </w:t>
            </w:r>
            <w:hyperlink w:anchor="P1308" w:tooltip="&lt;6&gt; Заполнение возможно, если в подпункте 13.1 пункта 13 отмечен вариант &quot;высшее - подготовка кадров высшей квалификации&quot;.">
              <w:r>
                <w:rPr>
                  <w:color w:val="0000FF"/>
                </w:rPr>
                <w:t>&lt;6&gt;</w:t>
              </w:r>
            </w:hyperlink>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кандидат наук</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доктор наук</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13.3.</w:t>
            </w:r>
          </w:p>
        </w:tc>
        <w:tc>
          <w:tcPr>
            <w:tcW w:w="5683" w:type="dxa"/>
            <w:gridSpan w:val="18"/>
            <w:tcBorders>
              <w:top w:val="nil"/>
              <w:left w:val="nil"/>
              <w:bottom w:val="nil"/>
              <w:right w:val="nil"/>
            </w:tcBorders>
            <w:vAlign w:val="bottom"/>
          </w:tcPr>
          <w:p w:rsidR="00E134E9" w:rsidRDefault="003156F6">
            <w:pPr>
              <w:pStyle w:val="ConsPlusNormal0"/>
            </w:pPr>
            <w:r>
              <w:t>Наименование образовательной организации</w:t>
            </w:r>
          </w:p>
        </w:tc>
        <w:tc>
          <w:tcPr>
            <w:tcW w:w="1492" w:type="dxa"/>
            <w:gridSpan w:val="4"/>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13.4.</w:t>
            </w:r>
          </w:p>
        </w:tc>
        <w:tc>
          <w:tcPr>
            <w:tcW w:w="3459" w:type="dxa"/>
            <w:gridSpan w:val="11"/>
            <w:tcBorders>
              <w:top w:val="nil"/>
              <w:left w:val="nil"/>
              <w:bottom w:val="nil"/>
              <w:right w:val="nil"/>
            </w:tcBorders>
            <w:vAlign w:val="bottom"/>
          </w:tcPr>
          <w:p w:rsidR="00E134E9" w:rsidRDefault="003156F6">
            <w:pPr>
              <w:pStyle w:val="ConsPlusNormal0"/>
            </w:pPr>
            <w:r>
              <w:t>Год окончания обучения</w:t>
            </w:r>
          </w:p>
        </w:tc>
        <w:tc>
          <w:tcPr>
            <w:tcW w:w="2224" w:type="dxa"/>
            <w:gridSpan w:val="7"/>
            <w:tcBorders>
              <w:top w:val="nil"/>
              <w:left w:val="nil"/>
              <w:bottom w:val="single" w:sz="4" w:space="0" w:color="auto"/>
              <w:right w:val="nil"/>
            </w:tcBorders>
          </w:tcPr>
          <w:p w:rsidR="00E134E9" w:rsidRDefault="00E134E9">
            <w:pPr>
              <w:pStyle w:val="ConsPlusNormal0"/>
            </w:pPr>
          </w:p>
        </w:tc>
        <w:tc>
          <w:tcPr>
            <w:tcW w:w="1492" w:type="dxa"/>
            <w:gridSpan w:val="4"/>
            <w:tcBorders>
              <w:top w:val="single" w:sz="4" w:space="0" w:color="auto"/>
              <w:left w:val="nil"/>
              <w:bottom w:val="nil"/>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13.5.</w:t>
            </w:r>
          </w:p>
        </w:tc>
        <w:tc>
          <w:tcPr>
            <w:tcW w:w="7175" w:type="dxa"/>
            <w:gridSpan w:val="22"/>
            <w:tcBorders>
              <w:top w:val="nil"/>
              <w:left w:val="nil"/>
              <w:bottom w:val="nil"/>
              <w:right w:val="nil"/>
            </w:tcBorders>
            <w:vAlign w:val="bottom"/>
          </w:tcPr>
          <w:p w:rsidR="00E134E9" w:rsidRDefault="003156F6">
            <w:pPr>
              <w:pStyle w:val="ConsPlusNormal0"/>
            </w:pPr>
            <w:r>
              <w:t>Реквизиты документа об образовании и (или) квалификации:</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13.5.1. Серия 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13.5.2. Номер 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13.5.3. Дата выдачи 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13.5.4. Специальность 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354" w:type="dxa"/>
            <w:tcBorders>
              <w:top w:val="nil"/>
              <w:left w:val="nil"/>
              <w:bottom w:val="nil"/>
              <w:right w:val="nil"/>
            </w:tcBorders>
          </w:tcPr>
          <w:p w:rsidR="00E134E9" w:rsidRDefault="00E134E9">
            <w:pPr>
              <w:pStyle w:val="ConsPlusNormal0"/>
            </w:pPr>
          </w:p>
        </w:tc>
        <w:tc>
          <w:tcPr>
            <w:tcW w:w="7667" w:type="dxa"/>
            <w:gridSpan w:val="24"/>
            <w:tcBorders>
              <w:top w:val="nil"/>
              <w:left w:val="nil"/>
              <w:bottom w:val="nil"/>
              <w:right w:val="nil"/>
            </w:tcBorders>
            <w:vAlign w:val="bottom"/>
          </w:tcPr>
          <w:p w:rsidR="00E134E9" w:rsidRDefault="003156F6">
            <w:pPr>
              <w:pStyle w:val="ConsPlusNormal0"/>
            </w:pPr>
            <w:r>
              <w:t>13.5.5. Квалификация 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t>13.6.</w:t>
            </w:r>
          </w:p>
        </w:tc>
        <w:tc>
          <w:tcPr>
            <w:tcW w:w="7175" w:type="dxa"/>
            <w:gridSpan w:val="22"/>
            <w:tcBorders>
              <w:top w:val="nil"/>
              <w:left w:val="nil"/>
              <w:bottom w:val="nil"/>
              <w:right w:val="nil"/>
            </w:tcBorders>
          </w:tcPr>
          <w:p w:rsidR="00E134E9" w:rsidRDefault="003156F6">
            <w:pPr>
              <w:pStyle w:val="ConsPlusNormal0"/>
              <w:jc w:val="both"/>
            </w:pPr>
            <w:r>
              <w:t xml:space="preserve">Фамилия, имя, отчество (при наличии) на момент выдачи документа об образовании и (или) квалификации </w:t>
            </w:r>
            <w:hyperlink w:anchor="P1307" w:tooltip="&lt;5&gt; Не обязательно для заполнения.">
              <w:r>
                <w:rPr>
                  <w:color w:val="0000FF"/>
                </w:rPr>
                <w:t>&lt;5&gt;</w:t>
              </w:r>
            </w:hyperlink>
            <w:r>
              <w:t xml:space="preserve">, </w:t>
            </w:r>
            <w:hyperlink w:anchor="P1309" w:tooltip="&lt;7&gt; Заполняется в случае изменения фамилии или перемены имени после получения документа об образовании и (или) квалификации.">
              <w:r>
                <w:rPr>
                  <w:color w:val="0000FF"/>
                </w:rPr>
                <w:t>&lt;7&gt;</w:t>
              </w:r>
            </w:hyperlink>
            <w:r>
              <w:t xml:space="preserve"> 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3156F6">
            <w:pPr>
              <w:pStyle w:val="ConsPlusNormal0"/>
            </w:pPr>
            <w:r>
              <w:t>14.</w:t>
            </w:r>
          </w:p>
        </w:tc>
        <w:tc>
          <w:tcPr>
            <w:tcW w:w="8021" w:type="dxa"/>
            <w:gridSpan w:val="25"/>
            <w:tcBorders>
              <w:top w:val="nil"/>
              <w:left w:val="nil"/>
              <w:bottom w:val="nil"/>
              <w:right w:val="nil"/>
            </w:tcBorders>
          </w:tcPr>
          <w:p w:rsidR="00E134E9" w:rsidRDefault="003156F6">
            <w:pPr>
              <w:pStyle w:val="ConsPlusNormal0"/>
            </w:pPr>
            <w:r>
              <w:t xml:space="preserve">Сведения о повышении квалификации (курсы, дополнительное образование) </w:t>
            </w:r>
            <w:hyperlink w:anchor="P1307" w:tooltip="&lt;5&gt; Не обязательно для заполнения.">
              <w:r>
                <w:rPr>
                  <w:color w:val="0000FF"/>
                </w:rPr>
                <w:t>&lt;5&gt;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14.1.</w:t>
            </w:r>
          </w:p>
        </w:tc>
        <w:tc>
          <w:tcPr>
            <w:tcW w:w="7175" w:type="dxa"/>
            <w:gridSpan w:val="22"/>
            <w:tcBorders>
              <w:top w:val="nil"/>
              <w:left w:val="nil"/>
              <w:bottom w:val="nil"/>
              <w:right w:val="nil"/>
            </w:tcBorders>
            <w:vAlign w:val="bottom"/>
          </w:tcPr>
          <w:p w:rsidR="00E134E9" w:rsidRDefault="003156F6">
            <w:pPr>
              <w:pStyle w:val="ConsPlusNormal0"/>
            </w:pPr>
            <w:r>
              <w:t>Название курса ______________________________________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14.2.</w:t>
            </w:r>
          </w:p>
        </w:tc>
        <w:tc>
          <w:tcPr>
            <w:tcW w:w="7175" w:type="dxa"/>
            <w:gridSpan w:val="22"/>
            <w:tcBorders>
              <w:top w:val="nil"/>
              <w:left w:val="nil"/>
              <w:bottom w:val="nil"/>
              <w:right w:val="nil"/>
            </w:tcBorders>
            <w:vAlign w:val="bottom"/>
          </w:tcPr>
          <w:p w:rsidR="00E134E9" w:rsidRDefault="003156F6">
            <w:pPr>
              <w:pStyle w:val="ConsPlusNormal0"/>
            </w:pPr>
            <w:r>
              <w:t>Наименование образовательной организации 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14.3.</w:t>
            </w:r>
          </w:p>
        </w:tc>
        <w:tc>
          <w:tcPr>
            <w:tcW w:w="7175" w:type="dxa"/>
            <w:gridSpan w:val="22"/>
            <w:tcBorders>
              <w:top w:val="nil"/>
              <w:left w:val="nil"/>
              <w:bottom w:val="nil"/>
              <w:right w:val="nil"/>
            </w:tcBorders>
            <w:vAlign w:val="bottom"/>
          </w:tcPr>
          <w:p w:rsidR="00E134E9" w:rsidRDefault="003156F6">
            <w:pPr>
              <w:pStyle w:val="ConsPlusNormal0"/>
            </w:pPr>
            <w:r>
              <w:t>Год окончания ________________________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15.</w:t>
            </w:r>
          </w:p>
        </w:tc>
        <w:tc>
          <w:tcPr>
            <w:tcW w:w="8021" w:type="dxa"/>
            <w:gridSpan w:val="25"/>
            <w:tcBorders>
              <w:top w:val="nil"/>
              <w:left w:val="nil"/>
              <w:bottom w:val="nil"/>
              <w:right w:val="nil"/>
            </w:tcBorders>
            <w:vAlign w:val="bottom"/>
          </w:tcPr>
          <w:p w:rsidR="00E134E9" w:rsidRDefault="003156F6">
            <w:pPr>
              <w:pStyle w:val="ConsPlusNormal0"/>
            </w:pPr>
            <w:r>
              <w:t xml:space="preserve">Сведения о независимой оценке квалификации </w:t>
            </w:r>
            <w:hyperlink w:anchor="P1307" w:tooltip="&lt;5&gt; Не обязательно для заполнения.">
              <w:r>
                <w:rPr>
                  <w:color w:val="0000FF"/>
                </w:rPr>
                <w:t>&lt;5&gt;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15.1.</w:t>
            </w:r>
          </w:p>
        </w:tc>
        <w:tc>
          <w:tcPr>
            <w:tcW w:w="7175" w:type="dxa"/>
            <w:gridSpan w:val="22"/>
            <w:tcBorders>
              <w:top w:val="nil"/>
              <w:left w:val="nil"/>
              <w:bottom w:val="nil"/>
              <w:right w:val="nil"/>
            </w:tcBorders>
            <w:vAlign w:val="bottom"/>
          </w:tcPr>
          <w:p w:rsidR="00E134E9" w:rsidRDefault="003156F6">
            <w:pPr>
              <w:pStyle w:val="ConsPlusNormal0"/>
            </w:pPr>
            <w:r>
              <w:t>Регистрационный номер свидетельства 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15.2.</w:t>
            </w:r>
          </w:p>
        </w:tc>
        <w:tc>
          <w:tcPr>
            <w:tcW w:w="7175" w:type="dxa"/>
            <w:gridSpan w:val="22"/>
            <w:tcBorders>
              <w:top w:val="nil"/>
              <w:left w:val="nil"/>
              <w:bottom w:val="nil"/>
              <w:right w:val="nil"/>
            </w:tcBorders>
            <w:vAlign w:val="bottom"/>
          </w:tcPr>
          <w:p w:rsidR="00E134E9" w:rsidRDefault="003156F6">
            <w:pPr>
              <w:pStyle w:val="ConsPlusNormal0"/>
            </w:pPr>
            <w:r>
              <w:t>Дата выдачи свидетельства ______________________________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16.</w:t>
            </w:r>
          </w:p>
        </w:tc>
        <w:tc>
          <w:tcPr>
            <w:tcW w:w="8021" w:type="dxa"/>
            <w:gridSpan w:val="25"/>
            <w:tcBorders>
              <w:top w:val="nil"/>
              <w:left w:val="nil"/>
              <w:bottom w:val="nil"/>
              <w:right w:val="nil"/>
            </w:tcBorders>
            <w:vAlign w:val="bottom"/>
          </w:tcPr>
          <w:p w:rsidR="00E134E9" w:rsidRDefault="003156F6">
            <w:pPr>
              <w:pStyle w:val="ConsPlusNormal0"/>
            </w:pPr>
            <w:r>
              <w:t xml:space="preserve">Знание иностранных языков </w:t>
            </w:r>
            <w:hyperlink w:anchor="P1307" w:tooltip="&lt;5&gt; Не обязательно для заполнения.">
              <w:r>
                <w:rPr>
                  <w:color w:val="0000FF"/>
                </w:rPr>
                <w:t>&lt;5&gt;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16.1.</w:t>
            </w:r>
          </w:p>
        </w:tc>
        <w:tc>
          <w:tcPr>
            <w:tcW w:w="7175" w:type="dxa"/>
            <w:gridSpan w:val="22"/>
            <w:tcBorders>
              <w:top w:val="nil"/>
              <w:left w:val="nil"/>
              <w:bottom w:val="nil"/>
              <w:right w:val="nil"/>
            </w:tcBorders>
            <w:vAlign w:val="bottom"/>
          </w:tcPr>
          <w:p w:rsidR="00E134E9" w:rsidRDefault="003156F6">
            <w:pPr>
              <w:pStyle w:val="ConsPlusNormal0"/>
            </w:pPr>
            <w:r>
              <w:t>Название иностранного языка 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16.2.</w:t>
            </w:r>
          </w:p>
        </w:tc>
        <w:tc>
          <w:tcPr>
            <w:tcW w:w="7175" w:type="dxa"/>
            <w:gridSpan w:val="22"/>
            <w:tcBorders>
              <w:top w:val="nil"/>
              <w:left w:val="nil"/>
              <w:bottom w:val="nil"/>
              <w:right w:val="nil"/>
            </w:tcBorders>
            <w:vAlign w:val="bottom"/>
          </w:tcPr>
          <w:p w:rsidR="00E134E9" w:rsidRDefault="003156F6">
            <w:pPr>
              <w:pStyle w:val="ConsPlusNormal0"/>
            </w:pPr>
            <w:r>
              <w:t>Уровень владения __________________________________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17.</w:t>
            </w:r>
          </w:p>
        </w:tc>
        <w:tc>
          <w:tcPr>
            <w:tcW w:w="8021" w:type="dxa"/>
            <w:gridSpan w:val="25"/>
            <w:tcBorders>
              <w:top w:val="nil"/>
              <w:left w:val="nil"/>
              <w:bottom w:val="nil"/>
              <w:right w:val="nil"/>
            </w:tcBorders>
            <w:vAlign w:val="bottom"/>
          </w:tcPr>
          <w:p w:rsidR="00E134E9" w:rsidRDefault="003156F6">
            <w:pPr>
              <w:pStyle w:val="ConsPlusNormal0"/>
            </w:pPr>
            <w:r>
              <w:t xml:space="preserve">Наличие медицинских документов (выбрать значение) </w:t>
            </w:r>
            <w:hyperlink w:anchor="P1307" w:tooltip="&lt;5&gt; Не обязательно для заполнения.">
              <w:r>
                <w:rPr>
                  <w:color w:val="0000FF"/>
                </w:rPr>
                <w:t>&lt;5&gt;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медицинская книжка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медицинская справка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E134E9">
            <w:pPr>
              <w:pStyle w:val="ConsPlusNormal0"/>
            </w:pPr>
          </w:p>
        </w:tc>
        <w:tc>
          <w:tcPr>
            <w:tcW w:w="7175" w:type="dxa"/>
            <w:gridSpan w:val="22"/>
            <w:tcBorders>
              <w:top w:val="nil"/>
              <w:left w:val="nil"/>
              <w:bottom w:val="nil"/>
              <w:right w:val="nil"/>
            </w:tcBorders>
          </w:tcPr>
          <w:p w:rsidR="00E134E9" w:rsidRDefault="003156F6">
            <w:pPr>
              <w:pStyle w:val="ConsPlusNormal0"/>
              <w:ind w:left="283"/>
            </w:pPr>
            <w:r>
              <w:t>вид справки __________________________</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18.</w:t>
            </w:r>
          </w:p>
        </w:tc>
        <w:tc>
          <w:tcPr>
            <w:tcW w:w="8021" w:type="dxa"/>
            <w:gridSpan w:val="25"/>
            <w:tcBorders>
              <w:top w:val="nil"/>
              <w:left w:val="nil"/>
              <w:bottom w:val="nil"/>
              <w:right w:val="nil"/>
            </w:tcBorders>
            <w:vAlign w:val="bottom"/>
          </w:tcPr>
          <w:p w:rsidR="00E134E9" w:rsidRDefault="003156F6">
            <w:pPr>
              <w:pStyle w:val="ConsPlusNormal0"/>
            </w:pPr>
            <w:r>
              <w:t xml:space="preserve">Наличие водительского удостоверения (выбрать значения) </w:t>
            </w:r>
            <w:hyperlink w:anchor="P1307" w:tooltip="&lt;5&gt; Не обязательно для заполнения.">
              <w:r>
                <w:rPr>
                  <w:color w:val="0000FF"/>
                </w:rPr>
                <w:t>&lt;5&gt;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A</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A1</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B</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BE</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B1</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C</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CE</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C1</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категория C1E</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категория D</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категория DE</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категория D1</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категория D1E</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категория M</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 xml:space="preserve">категория </w:t>
            </w:r>
            <w:proofErr w:type="spellStart"/>
            <w:r>
              <w:t>Tm</w:t>
            </w:r>
            <w:proofErr w:type="spellEnd"/>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 xml:space="preserve">категория </w:t>
            </w:r>
            <w:proofErr w:type="spellStart"/>
            <w:r>
              <w:t>Tb</w:t>
            </w:r>
            <w:proofErr w:type="spellEnd"/>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19.</w:t>
            </w:r>
          </w:p>
        </w:tc>
        <w:tc>
          <w:tcPr>
            <w:tcW w:w="7231" w:type="dxa"/>
            <w:gridSpan w:val="23"/>
            <w:tcBorders>
              <w:top w:val="nil"/>
              <w:left w:val="nil"/>
              <w:bottom w:val="nil"/>
              <w:right w:val="nil"/>
            </w:tcBorders>
            <w:vAlign w:val="bottom"/>
          </w:tcPr>
          <w:p w:rsidR="00E134E9" w:rsidRDefault="003156F6">
            <w:pPr>
              <w:pStyle w:val="ConsPlusNormal0"/>
            </w:pPr>
            <w:r>
              <w:t xml:space="preserve">Наличие сертификатов, допусков или иных документов </w:t>
            </w:r>
            <w:hyperlink w:anchor="P1310" w:tooltip="&lt;8&gt; Не обязательно для заполнения.">
              <w:r>
                <w:rPr>
                  <w:color w:val="0000FF"/>
                </w:rPr>
                <w:t>&lt;8&gt;</w:t>
              </w:r>
            </w:hyperlink>
          </w:p>
        </w:tc>
        <w:tc>
          <w:tcPr>
            <w:tcW w:w="790" w:type="dxa"/>
            <w:gridSpan w:val="2"/>
            <w:tcBorders>
              <w:top w:val="nil"/>
              <w:left w:val="nil"/>
              <w:bottom w:val="single" w:sz="4" w:space="0" w:color="auto"/>
              <w:right w:val="nil"/>
            </w:tcBorders>
          </w:tcPr>
          <w:p w:rsidR="00E134E9" w:rsidRDefault="00E134E9">
            <w:pPr>
              <w:pStyle w:val="ConsPlusNormal0"/>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20.</w:t>
            </w:r>
          </w:p>
        </w:tc>
        <w:tc>
          <w:tcPr>
            <w:tcW w:w="8021" w:type="dxa"/>
            <w:gridSpan w:val="25"/>
            <w:tcBorders>
              <w:top w:val="nil"/>
              <w:left w:val="nil"/>
              <w:bottom w:val="nil"/>
              <w:right w:val="nil"/>
            </w:tcBorders>
            <w:vAlign w:val="bottom"/>
          </w:tcPr>
          <w:p w:rsidR="00E134E9" w:rsidRDefault="003156F6">
            <w:pPr>
              <w:pStyle w:val="ConsPlusNormal0"/>
            </w:pPr>
            <w:r>
              <w:t xml:space="preserve">Готовность к переобучению (выбрать значение) </w:t>
            </w:r>
            <w:hyperlink w:anchor="P1310" w:tooltip="&lt;8&gt; Не обязательно для заполнения.">
              <w:r>
                <w:rPr>
                  <w:color w:val="0000FF"/>
                </w:rPr>
                <w:t>&lt;8&gt;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готов (готова)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не готов (не готова)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21.</w:t>
            </w:r>
          </w:p>
        </w:tc>
        <w:tc>
          <w:tcPr>
            <w:tcW w:w="8021" w:type="dxa"/>
            <w:gridSpan w:val="25"/>
            <w:tcBorders>
              <w:top w:val="nil"/>
              <w:left w:val="nil"/>
              <w:bottom w:val="nil"/>
              <w:right w:val="nil"/>
            </w:tcBorders>
            <w:vAlign w:val="bottom"/>
          </w:tcPr>
          <w:p w:rsidR="00E134E9" w:rsidRDefault="003156F6">
            <w:pPr>
              <w:pStyle w:val="ConsPlusNormal0"/>
            </w:pPr>
            <w:r>
              <w:t xml:space="preserve">Готовность к командировкам (выбрать значение) </w:t>
            </w:r>
            <w:hyperlink w:anchor="P1310" w:tooltip="&lt;8&gt; Не обязательно для заполнения.">
              <w:r>
                <w:rPr>
                  <w:color w:val="0000FF"/>
                </w:rPr>
                <w:t>&lt;8&gt;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готов (готова)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не готов (не готова)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22.</w:t>
            </w:r>
          </w:p>
        </w:tc>
        <w:tc>
          <w:tcPr>
            <w:tcW w:w="8021" w:type="dxa"/>
            <w:gridSpan w:val="25"/>
            <w:tcBorders>
              <w:top w:val="nil"/>
              <w:left w:val="nil"/>
              <w:bottom w:val="nil"/>
              <w:right w:val="nil"/>
            </w:tcBorders>
            <w:vAlign w:val="bottom"/>
          </w:tcPr>
          <w:p w:rsidR="00E134E9" w:rsidRDefault="003156F6">
            <w:pPr>
              <w:pStyle w:val="ConsPlusNormal0"/>
            </w:pPr>
            <w:bookmarkStart w:id="23" w:name="P1142"/>
            <w:bookmarkEnd w:id="23"/>
            <w:r>
              <w:t xml:space="preserve">Готовность к переезду (выбрать значение) </w:t>
            </w:r>
            <w:hyperlink w:anchor="P1310" w:tooltip="&lt;8&gt; Не обязательно для заполнения.">
              <w:r>
                <w:rPr>
                  <w:color w:val="0000FF"/>
                </w:rPr>
                <w:t>&lt;8&gt;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готов (готова)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не готов (не готова)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22.1.</w:t>
            </w:r>
          </w:p>
        </w:tc>
        <w:tc>
          <w:tcPr>
            <w:tcW w:w="6835" w:type="dxa"/>
            <w:gridSpan w:val="21"/>
            <w:tcBorders>
              <w:top w:val="nil"/>
              <w:left w:val="nil"/>
              <w:bottom w:val="nil"/>
              <w:right w:val="nil"/>
            </w:tcBorders>
            <w:vAlign w:val="bottom"/>
          </w:tcPr>
          <w:p w:rsidR="00E134E9" w:rsidRDefault="003156F6">
            <w:pPr>
              <w:pStyle w:val="ConsPlusNormal0"/>
            </w:pPr>
            <w:r>
              <w:t xml:space="preserve">Желаемый субъект Российской Федерации для переезда </w:t>
            </w:r>
            <w:hyperlink w:anchor="P1311" w:tooltip="&lt;9&gt; Заполнение возможно в случае, если в пункте 22 отмечен вариант &quot;готов&quot;.">
              <w:r>
                <w:rPr>
                  <w:color w:val="0000FF"/>
                </w:rPr>
                <w:t>&lt;9&gt;</w:t>
              </w:r>
            </w:hyperlink>
          </w:p>
        </w:tc>
        <w:tc>
          <w:tcPr>
            <w:tcW w:w="340" w:type="dxa"/>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t>22.2.</w:t>
            </w:r>
          </w:p>
        </w:tc>
        <w:tc>
          <w:tcPr>
            <w:tcW w:w="867" w:type="dxa"/>
            <w:gridSpan w:val="3"/>
            <w:tcBorders>
              <w:top w:val="nil"/>
              <w:left w:val="nil"/>
              <w:bottom w:val="nil"/>
              <w:right w:val="nil"/>
            </w:tcBorders>
          </w:tcPr>
          <w:p w:rsidR="00E134E9" w:rsidRDefault="003156F6">
            <w:pPr>
              <w:pStyle w:val="ConsPlusNormal0"/>
            </w:pPr>
            <w:r>
              <w:t>Район</w:t>
            </w:r>
          </w:p>
        </w:tc>
        <w:tc>
          <w:tcPr>
            <w:tcW w:w="4343" w:type="dxa"/>
            <w:gridSpan w:val="14"/>
            <w:tcBorders>
              <w:top w:val="nil"/>
              <w:left w:val="nil"/>
              <w:bottom w:val="single" w:sz="4" w:space="0" w:color="auto"/>
              <w:right w:val="nil"/>
            </w:tcBorders>
          </w:tcPr>
          <w:p w:rsidR="00E134E9" w:rsidRDefault="00E134E9">
            <w:pPr>
              <w:pStyle w:val="ConsPlusNormal0"/>
              <w:jc w:val="both"/>
            </w:pPr>
          </w:p>
        </w:tc>
        <w:tc>
          <w:tcPr>
            <w:tcW w:w="1965" w:type="dxa"/>
            <w:gridSpan w:val="5"/>
            <w:tcBorders>
              <w:top w:val="nil"/>
              <w:left w:val="nil"/>
              <w:bottom w:val="nil"/>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22.3.</w:t>
            </w:r>
          </w:p>
        </w:tc>
        <w:tc>
          <w:tcPr>
            <w:tcW w:w="2374" w:type="dxa"/>
            <w:gridSpan w:val="7"/>
            <w:tcBorders>
              <w:top w:val="nil"/>
              <w:left w:val="nil"/>
              <w:bottom w:val="nil"/>
              <w:right w:val="nil"/>
            </w:tcBorders>
            <w:vAlign w:val="bottom"/>
          </w:tcPr>
          <w:p w:rsidR="00E134E9" w:rsidRDefault="003156F6">
            <w:pPr>
              <w:pStyle w:val="ConsPlusNormal0"/>
            </w:pPr>
            <w:r>
              <w:t>Населенный пункт</w:t>
            </w:r>
          </w:p>
        </w:tc>
        <w:tc>
          <w:tcPr>
            <w:tcW w:w="2836" w:type="dxa"/>
            <w:gridSpan w:val="10"/>
            <w:tcBorders>
              <w:top w:val="single" w:sz="4" w:space="0" w:color="auto"/>
              <w:left w:val="nil"/>
              <w:bottom w:val="single" w:sz="4" w:space="0" w:color="auto"/>
              <w:right w:val="nil"/>
            </w:tcBorders>
            <w:vAlign w:val="bottom"/>
          </w:tcPr>
          <w:p w:rsidR="00E134E9" w:rsidRDefault="00E134E9">
            <w:pPr>
              <w:pStyle w:val="ConsPlusNormal0"/>
              <w:jc w:val="both"/>
            </w:pPr>
          </w:p>
        </w:tc>
        <w:tc>
          <w:tcPr>
            <w:tcW w:w="1965" w:type="dxa"/>
            <w:gridSpan w:val="5"/>
            <w:tcBorders>
              <w:top w:val="nil"/>
              <w:left w:val="nil"/>
              <w:bottom w:val="nil"/>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22.4.</w:t>
            </w:r>
          </w:p>
        </w:tc>
        <w:tc>
          <w:tcPr>
            <w:tcW w:w="7175" w:type="dxa"/>
            <w:gridSpan w:val="22"/>
            <w:tcBorders>
              <w:top w:val="nil"/>
              <w:left w:val="nil"/>
              <w:bottom w:val="nil"/>
              <w:right w:val="nil"/>
            </w:tcBorders>
            <w:vAlign w:val="bottom"/>
          </w:tcPr>
          <w:p w:rsidR="00E134E9" w:rsidRDefault="003156F6">
            <w:pPr>
              <w:pStyle w:val="ConsPlusNormal0"/>
            </w:pPr>
            <w:r>
              <w:t>Потребность в жилье (выбрать значение):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имеется</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jc w:val="right"/>
            </w:pPr>
            <w:r>
              <w:rPr>
                <w:noProof/>
                <w:position w:val="-10"/>
              </w:rPr>
              <w:drawing>
                <wp:inline distT="0" distB="0" distL="0" distR="0">
                  <wp:extent cx="217170" cy="285750"/>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pPr>
            <w:r>
              <w:t>отсутствует</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E134E9">
            <w:pPr>
              <w:pStyle w:val="ConsPlusNormal0"/>
            </w:pPr>
          </w:p>
        </w:tc>
        <w:tc>
          <w:tcPr>
            <w:tcW w:w="846" w:type="dxa"/>
            <w:gridSpan w:val="3"/>
            <w:tcBorders>
              <w:top w:val="nil"/>
              <w:left w:val="nil"/>
              <w:bottom w:val="nil"/>
              <w:right w:val="nil"/>
            </w:tcBorders>
            <w:vAlign w:val="bottom"/>
          </w:tcPr>
          <w:p w:rsidR="00E134E9" w:rsidRDefault="003156F6">
            <w:pPr>
              <w:pStyle w:val="ConsPlusNormal0"/>
            </w:pPr>
            <w:r>
              <w:t>22.5.</w:t>
            </w:r>
          </w:p>
        </w:tc>
        <w:tc>
          <w:tcPr>
            <w:tcW w:w="2698" w:type="dxa"/>
            <w:gridSpan w:val="8"/>
            <w:tcBorders>
              <w:top w:val="nil"/>
              <w:left w:val="nil"/>
              <w:bottom w:val="nil"/>
              <w:right w:val="nil"/>
            </w:tcBorders>
            <w:vAlign w:val="bottom"/>
          </w:tcPr>
          <w:p w:rsidR="00E134E9" w:rsidRDefault="003156F6">
            <w:pPr>
              <w:pStyle w:val="ConsPlusNormal0"/>
            </w:pPr>
            <w:r>
              <w:t xml:space="preserve">Условия переезда </w:t>
            </w:r>
            <w:hyperlink w:anchor="P1310" w:tooltip="&lt;8&gt; Не обязательно для заполнения.">
              <w:r>
                <w:rPr>
                  <w:color w:val="0000FF"/>
                </w:rPr>
                <w:t>&lt;8&gt;</w:t>
              </w:r>
            </w:hyperlink>
          </w:p>
        </w:tc>
        <w:tc>
          <w:tcPr>
            <w:tcW w:w="4477" w:type="dxa"/>
            <w:gridSpan w:val="14"/>
            <w:tcBorders>
              <w:top w:val="nil"/>
              <w:left w:val="nil"/>
              <w:bottom w:val="single" w:sz="4" w:space="0" w:color="auto"/>
              <w:right w:val="nil"/>
            </w:tcBorders>
          </w:tcPr>
          <w:p w:rsidR="00E134E9" w:rsidRDefault="00E134E9">
            <w:pPr>
              <w:pStyle w:val="ConsPlusNormal0"/>
              <w:jc w:val="both"/>
            </w:pP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bookmarkStart w:id="24" w:name="P1186"/>
            <w:bookmarkEnd w:id="24"/>
            <w:r>
              <w:t>23.</w:t>
            </w:r>
          </w:p>
        </w:tc>
        <w:tc>
          <w:tcPr>
            <w:tcW w:w="8021" w:type="dxa"/>
            <w:gridSpan w:val="25"/>
            <w:tcBorders>
              <w:top w:val="nil"/>
              <w:left w:val="nil"/>
              <w:bottom w:val="nil"/>
              <w:right w:val="nil"/>
            </w:tcBorders>
            <w:vAlign w:val="bottom"/>
          </w:tcPr>
          <w:p w:rsidR="00E134E9" w:rsidRDefault="003156F6">
            <w:pPr>
              <w:pStyle w:val="ConsPlusNormal0"/>
            </w:pPr>
            <w:r>
              <w:t xml:space="preserve">Социальный статус (выбрать значения) </w:t>
            </w:r>
            <w:hyperlink w:anchor="P1310" w:tooltip="&lt;8&gt; Не обязательно для заполнения.">
              <w:r>
                <w:rPr>
                  <w:color w:val="0000FF"/>
                </w:rPr>
                <w:t>&lt;8&gt;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pPr>
            <w:r>
              <w:t>инвалид</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jc w:val="both"/>
            </w:pPr>
            <w:r>
              <w:t>освобожден из учреждения, исполняющего наказание в виде лишения свободы</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jc w:val="both"/>
            </w:pPr>
            <w:r>
              <w:t>Беженец или вынужденный переселенец</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jc w:val="both"/>
            </w:pPr>
            <w:r>
              <w:t>одинокий родитель, воспитывающий несовершеннолетних детей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jc w:val="both"/>
            </w:pPr>
            <w:r>
              <w:t>многодетный родитель, воспитывающий несовершеннолетних детей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tcPr>
          <w:p w:rsidR="00E134E9" w:rsidRDefault="003156F6">
            <w:pPr>
              <w:pStyle w:val="ConsPlusNormal0"/>
              <w:jc w:val="both"/>
            </w:pPr>
            <w:r>
              <w:t>гражданин, воспитывающий ребенка-инвалида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846" w:type="dxa"/>
            <w:gridSpan w:val="3"/>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175" w:type="dxa"/>
            <w:gridSpan w:val="22"/>
            <w:tcBorders>
              <w:top w:val="nil"/>
              <w:left w:val="nil"/>
              <w:bottom w:val="nil"/>
              <w:right w:val="nil"/>
            </w:tcBorders>
            <w:vAlign w:val="bottom"/>
          </w:tcPr>
          <w:p w:rsidR="00E134E9" w:rsidRDefault="003156F6">
            <w:pPr>
              <w:pStyle w:val="ConsPlusNormal0"/>
              <w:jc w:val="both"/>
            </w:pPr>
            <w:r>
              <w:t>гражданин, осуществляющий уход за больным членом семьи в соответствии с медицинским заключением</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jc w:val="both"/>
            </w:pPr>
            <w:r>
              <w:t>24.</w:t>
            </w:r>
          </w:p>
        </w:tc>
        <w:tc>
          <w:tcPr>
            <w:tcW w:w="8021" w:type="dxa"/>
            <w:gridSpan w:val="25"/>
            <w:tcBorders>
              <w:top w:val="nil"/>
              <w:left w:val="nil"/>
              <w:bottom w:val="nil"/>
              <w:right w:val="nil"/>
            </w:tcBorders>
            <w:vAlign w:val="bottom"/>
          </w:tcPr>
          <w:p w:rsidR="00E134E9" w:rsidRDefault="003156F6">
            <w:pPr>
              <w:pStyle w:val="ConsPlusNormal0"/>
              <w:jc w:val="both"/>
            </w:pPr>
            <w:r>
              <w:t xml:space="preserve">Причина инвалидности (выбрать значение) </w:t>
            </w:r>
            <w:hyperlink w:anchor="P1312" w:tooltip="&lt;10&gt; Обязательно для заполнения в случае, если в пункте 23 отмечен вариант &quot;инвалид&quot;.">
              <w:r>
                <w:rPr>
                  <w:color w:val="0000FF"/>
                </w:rPr>
                <w:t>&lt;10&gt;</w:t>
              </w:r>
            </w:hyperlink>
            <w:r>
              <w:t>:</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нарушения зрения - слабовидящий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нарушения зрения - слепой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нарушения слуха - слабослышащий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нарушение слуха - глухой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нарушения функции зрения и слуха - слепоглухой</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нарушения функций опорно-двигательного аппарата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передвигаюсь на кресле-коляске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нарушение речи</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расстройство аутистического спектра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задержка психологического развития</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интеллектуальные нарушения</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общее заболевание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25.</w:t>
            </w:r>
          </w:p>
        </w:tc>
        <w:tc>
          <w:tcPr>
            <w:tcW w:w="8021" w:type="dxa"/>
            <w:gridSpan w:val="25"/>
            <w:tcBorders>
              <w:top w:val="nil"/>
              <w:left w:val="nil"/>
              <w:bottom w:val="nil"/>
              <w:right w:val="nil"/>
            </w:tcBorders>
          </w:tcPr>
          <w:p w:rsidR="00E134E9" w:rsidRDefault="003156F6">
            <w:pPr>
              <w:pStyle w:val="ConsPlusNormal0"/>
            </w:pPr>
            <w:r>
              <w:t>Семейное положение (выбрать значение):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женат (замужем)</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разведен (разведена)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вдовец (вдова)</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холост (не замужем)</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26.</w:t>
            </w:r>
          </w:p>
        </w:tc>
        <w:tc>
          <w:tcPr>
            <w:tcW w:w="8021" w:type="dxa"/>
            <w:gridSpan w:val="25"/>
            <w:tcBorders>
              <w:top w:val="nil"/>
              <w:left w:val="nil"/>
              <w:bottom w:val="nil"/>
              <w:right w:val="nil"/>
            </w:tcBorders>
            <w:vAlign w:val="bottom"/>
          </w:tcPr>
          <w:p w:rsidR="00E134E9" w:rsidRDefault="003156F6">
            <w:pPr>
              <w:pStyle w:val="ConsPlusNormal0"/>
            </w:pPr>
            <w:r>
              <w:t>Наличие детей в возрасте до 18 лет (выбрать значение):</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есть</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tcPr>
          <w:p w:rsidR="00E134E9" w:rsidRDefault="00E134E9">
            <w:pPr>
              <w:pStyle w:val="ConsPlusNormal0"/>
            </w:pPr>
          </w:p>
        </w:tc>
        <w:tc>
          <w:tcPr>
            <w:tcW w:w="506" w:type="dxa"/>
            <w:gridSpan w:val="2"/>
            <w:tcBorders>
              <w:top w:val="nil"/>
              <w:left w:val="nil"/>
              <w:bottom w:val="nil"/>
              <w:right w:val="nil"/>
            </w:tcBorders>
          </w:tcPr>
          <w:p w:rsidR="00E134E9" w:rsidRDefault="003156F6">
            <w:pPr>
              <w:pStyle w:val="ConsPlusNormal0"/>
            </w:pPr>
            <w:r>
              <w:rPr>
                <w:noProof/>
                <w:position w:val="-10"/>
              </w:rPr>
              <w:drawing>
                <wp:inline distT="0" distB="0" distL="0" distR="0">
                  <wp:extent cx="217170" cy="285750"/>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515" w:type="dxa"/>
            <w:gridSpan w:val="23"/>
            <w:tcBorders>
              <w:top w:val="nil"/>
              <w:left w:val="nil"/>
              <w:bottom w:val="nil"/>
              <w:right w:val="nil"/>
            </w:tcBorders>
          </w:tcPr>
          <w:p w:rsidR="00E134E9" w:rsidRDefault="003156F6">
            <w:pPr>
              <w:pStyle w:val="ConsPlusNormal0"/>
            </w:pPr>
            <w:r>
              <w:t>нет</w:t>
            </w:r>
          </w:p>
        </w:tc>
      </w:tr>
      <w:tr w:rsidR="00E134E9">
        <w:tc>
          <w:tcPr>
            <w:tcW w:w="510" w:type="dxa"/>
            <w:tcBorders>
              <w:top w:val="nil"/>
              <w:left w:val="nil"/>
              <w:bottom w:val="nil"/>
              <w:right w:val="nil"/>
            </w:tcBorders>
          </w:tcPr>
          <w:p w:rsidR="00E134E9" w:rsidRDefault="00E134E9">
            <w:pPr>
              <w:pStyle w:val="ConsPlusNormal0"/>
              <w:jc w:val="both"/>
            </w:pPr>
          </w:p>
        </w:tc>
        <w:tc>
          <w:tcPr>
            <w:tcW w:w="510" w:type="dxa"/>
            <w:tcBorders>
              <w:top w:val="nil"/>
              <w:left w:val="nil"/>
              <w:bottom w:val="nil"/>
              <w:right w:val="nil"/>
            </w:tcBorders>
            <w:vAlign w:val="bottom"/>
          </w:tcPr>
          <w:p w:rsidR="00E134E9" w:rsidRDefault="003156F6">
            <w:pPr>
              <w:pStyle w:val="ConsPlusNormal0"/>
            </w:pPr>
            <w:r>
              <w:t>27.</w:t>
            </w:r>
          </w:p>
        </w:tc>
        <w:tc>
          <w:tcPr>
            <w:tcW w:w="5075" w:type="dxa"/>
            <w:gridSpan w:val="17"/>
            <w:tcBorders>
              <w:top w:val="nil"/>
              <w:left w:val="nil"/>
              <w:bottom w:val="nil"/>
              <w:right w:val="nil"/>
            </w:tcBorders>
            <w:vAlign w:val="bottom"/>
          </w:tcPr>
          <w:p w:rsidR="00E134E9" w:rsidRDefault="003156F6">
            <w:pPr>
              <w:pStyle w:val="ConsPlusNormal0"/>
            </w:pPr>
            <w:r>
              <w:t xml:space="preserve">Дополнительная информация к анкете </w:t>
            </w:r>
            <w:hyperlink w:anchor="P1313" w:tooltip="&lt;11&gt; Не обязательно для заполнения.">
              <w:r>
                <w:rPr>
                  <w:color w:val="0000FF"/>
                </w:rPr>
                <w:t>&lt;11&gt;</w:t>
              </w:r>
            </w:hyperlink>
          </w:p>
        </w:tc>
        <w:tc>
          <w:tcPr>
            <w:tcW w:w="2946" w:type="dxa"/>
            <w:gridSpan w:val="8"/>
            <w:tcBorders>
              <w:top w:val="nil"/>
              <w:left w:val="nil"/>
              <w:bottom w:val="single" w:sz="4" w:space="0" w:color="auto"/>
              <w:right w:val="nil"/>
            </w:tcBorders>
          </w:tcPr>
          <w:p w:rsidR="00E134E9" w:rsidRDefault="00E134E9">
            <w:pPr>
              <w:pStyle w:val="ConsPlusNormal0"/>
              <w:jc w:val="both"/>
            </w:pPr>
          </w:p>
        </w:tc>
      </w:tr>
    </w:tbl>
    <w:p w:rsidR="00E134E9" w:rsidRDefault="00E134E9">
      <w:pPr>
        <w:pStyle w:val="ConsPlusNormal0"/>
        <w:jc w:val="both"/>
      </w:pPr>
    </w:p>
    <w:p w:rsidR="00E134E9" w:rsidRDefault="003156F6">
      <w:pPr>
        <w:pStyle w:val="ConsPlusNormal0"/>
        <w:ind w:firstLine="540"/>
        <w:jc w:val="both"/>
      </w:pPr>
      <w:r>
        <w:t>--------------------------------</w:t>
      </w:r>
    </w:p>
    <w:p w:rsidR="00E134E9" w:rsidRDefault="003156F6">
      <w:pPr>
        <w:pStyle w:val="ConsPlusNormal0"/>
        <w:spacing w:before="240"/>
        <w:ind w:firstLine="540"/>
        <w:jc w:val="both"/>
      </w:pPr>
      <w:bookmarkStart w:id="25" w:name="P1303"/>
      <w:bookmarkEnd w:id="25"/>
      <w:r>
        <w:t>&lt;1&gt; Заполняется автоматически.</w:t>
      </w:r>
    </w:p>
    <w:p w:rsidR="00E134E9" w:rsidRDefault="003156F6">
      <w:pPr>
        <w:pStyle w:val="ConsPlusNormal0"/>
        <w:spacing w:before="240"/>
        <w:ind w:firstLine="540"/>
        <w:jc w:val="both"/>
      </w:pPr>
      <w:bookmarkStart w:id="26" w:name="P1304"/>
      <w:bookmarkEnd w:id="26"/>
      <w:r>
        <w:t>&lt;2&gt; Не обязательно для заполнения.</w:t>
      </w:r>
    </w:p>
    <w:p w:rsidR="00E134E9" w:rsidRDefault="003156F6">
      <w:pPr>
        <w:pStyle w:val="ConsPlusNormal0"/>
        <w:spacing w:before="240"/>
        <w:ind w:firstLine="540"/>
        <w:jc w:val="both"/>
      </w:pPr>
      <w:bookmarkStart w:id="27" w:name="P1305"/>
      <w:bookmarkEnd w:id="27"/>
      <w:r>
        <w:lastRenderedPageBreak/>
        <w:t>&lt;3&gt; Обязательно для заполнения гражданами, работавшими по трудовому договору, служебному контракту.</w:t>
      </w:r>
    </w:p>
    <w:p w:rsidR="00E134E9" w:rsidRDefault="003156F6">
      <w:pPr>
        <w:pStyle w:val="ConsPlusNormal0"/>
        <w:spacing w:before="240"/>
        <w:ind w:firstLine="540"/>
        <w:jc w:val="both"/>
      </w:pPr>
      <w:bookmarkStart w:id="28" w:name="P1306"/>
      <w:bookmarkEnd w:id="28"/>
      <w:r>
        <w:t>&lt;4&gt; Возможен выбор из встроенного справочника или свободный ввод.</w:t>
      </w:r>
    </w:p>
    <w:p w:rsidR="00E134E9" w:rsidRDefault="003156F6">
      <w:pPr>
        <w:pStyle w:val="ConsPlusNormal0"/>
        <w:spacing w:before="240"/>
        <w:ind w:firstLine="540"/>
        <w:jc w:val="both"/>
      </w:pPr>
      <w:bookmarkStart w:id="29" w:name="P1307"/>
      <w:bookmarkEnd w:id="29"/>
      <w:r>
        <w:t>&lt;5&gt; Не обязательно для заполнения.</w:t>
      </w:r>
    </w:p>
    <w:p w:rsidR="00E134E9" w:rsidRDefault="003156F6">
      <w:pPr>
        <w:pStyle w:val="ConsPlusNormal0"/>
        <w:spacing w:before="240"/>
        <w:ind w:firstLine="540"/>
        <w:jc w:val="both"/>
      </w:pPr>
      <w:bookmarkStart w:id="30" w:name="P1308"/>
      <w:bookmarkEnd w:id="30"/>
      <w:r>
        <w:t>&lt;6&gt; Заполнение возмо</w:t>
      </w:r>
      <w:r>
        <w:t xml:space="preserve">жно, если в </w:t>
      </w:r>
      <w:hyperlink w:anchor="P914" w:tooltip="13.1.">
        <w:r>
          <w:rPr>
            <w:color w:val="0000FF"/>
          </w:rPr>
          <w:t>подпункте 13.1 пункта 13</w:t>
        </w:r>
      </w:hyperlink>
      <w:r>
        <w:t xml:space="preserve"> отмечен вариант "высшее - подготовка кадров высшей квалификации".</w:t>
      </w:r>
    </w:p>
    <w:p w:rsidR="00E134E9" w:rsidRDefault="003156F6">
      <w:pPr>
        <w:pStyle w:val="ConsPlusNormal0"/>
        <w:spacing w:before="240"/>
        <w:ind w:firstLine="540"/>
        <w:jc w:val="both"/>
      </w:pPr>
      <w:bookmarkStart w:id="31" w:name="P1309"/>
      <w:bookmarkEnd w:id="31"/>
      <w:r>
        <w:t>&lt;7&gt; Заполняется в случае изменения фамилии или перемены имени после получения документа об образовании и (или) квал</w:t>
      </w:r>
      <w:r>
        <w:t>ификации.</w:t>
      </w:r>
    </w:p>
    <w:p w:rsidR="00E134E9" w:rsidRDefault="003156F6">
      <w:pPr>
        <w:pStyle w:val="ConsPlusNormal0"/>
        <w:spacing w:before="240"/>
        <w:ind w:firstLine="540"/>
        <w:jc w:val="both"/>
      </w:pPr>
      <w:bookmarkStart w:id="32" w:name="P1310"/>
      <w:bookmarkEnd w:id="32"/>
      <w:r>
        <w:t>&lt;8&gt; Не обязательно для заполнения.</w:t>
      </w:r>
    </w:p>
    <w:p w:rsidR="00E134E9" w:rsidRDefault="003156F6">
      <w:pPr>
        <w:pStyle w:val="ConsPlusNormal0"/>
        <w:spacing w:before="240"/>
        <w:ind w:firstLine="540"/>
        <w:jc w:val="both"/>
      </w:pPr>
      <w:bookmarkStart w:id="33" w:name="P1311"/>
      <w:bookmarkEnd w:id="33"/>
      <w:r>
        <w:t xml:space="preserve">&lt;9&gt; Заполнение возможно в случае, если в </w:t>
      </w:r>
      <w:hyperlink w:anchor="P1142" w:tooltip="Готовность к переезду (выбрать значение) &lt;8&gt;:">
        <w:r>
          <w:rPr>
            <w:color w:val="0000FF"/>
          </w:rPr>
          <w:t>пункте 22</w:t>
        </w:r>
      </w:hyperlink>
      <w:r>
        <w:t xml:space="preserve"> отмечен вариант "готов".</w:t>
      </w:r>
    </w:p>
    <w:p w:rsidR="00E134E9" w:rsidRDefault="003156F6">
      <w:pPr>
        <w:pStyle w:val="ConsPlusNormal0"/>
        <w:spacing w:before="240"/>
        <w:ind w:firstLine="540"/>
        <w:jc w:val="both"/>
      </w:pPr>
      <w:bookmarkStart w:id="34" w:name="P1312"/>
      <w:bookmarkEnd w:id="34"/>
      <w:r>
        <w:t xml:space="preserve">&lt;10&gt; Обязательно для заполнения в случае, если в </w:t>
      </w:r>
      <w:hyperlink w:anchor="P1186" w:tooltip="23.">
        <w:r>
          <w:rPr>
            <w:color w:val="0000FF"/>
          </w:rPr>
          <w:t>пункте 23</w:t>
        </w:r>
      </w:hyperlink>
      <w:r>
        <w:t xml:space="preserve"> отмечен вариант "инвалид".</w:t>
      </w:r>
    </w:p>
    <w:p w:rsidR="00E134E9" w:rsidRDefault="003156F6">
      <w:pPr>
        <w:pStyle w:val="ConsPlusNormal0"/>
        <w:spacing w:before="240"/>
        <w:ind w:firstLine="540"/>
        <w:jc w:val="both"/>
      </w:pPr>
      <w:bookmarkStart w:id="35" w:name="P1313"/>
      <w:bookmarkEnd w:id="35"/>
      <w:r>
        <w:t>&lt;11&gt; Не обязательно для заполнения.</w:t>
      </w: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3</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40"/>
        <w:gridCol w:w="4479"/>
      </w:tblGrid>
      <w:tr w:rsidR="00E134E9">
        <w:tc>
          <w:tcPr>
            <w:tcW w:w="4252" w:type="dxa"/>
            <w:tcBorders>
              <w:top w:val="nil"/>
              <w:left w:val="nil"/>
              <w:bottom w:val="nil"/>
              <w:right w:val="nil"/>
            </w:tcBorders>
          </w:tcPr>
          <w:p w:rsidR="00E134E9" w:rsidRDefault="00E134E9">
            <w:pPr>
              <w:pStyle w:val="ConsPlusNormal0"/>
            </w:pPr>
          </w:p>
        </w:tc>
        <w:tc>
          <w:tcPr>
            <w:tcW w:w="340" w:type="dxa"/>
            <w:tcBorders>
              <w:top w:val="nil"/>
              <w:left w:val="nil"/>
              <w:bottom w:val="nil"/>
              <w:right w:val="nil"/>
            </w:tcBorders>
            <w:vAlign w:val="bottom"/>
          </w:tcPr>
          <w:p w:rsidR="00E134E9" w:rsidRDefault="003156F6">
            <w:pPr>
              <w:pStyle w:val="ConsPlusNormal0"/>
            </w:pPr>
            <w:r>
              <w:t>В</w:t>
            </w:r>
          </w:p>
        </w:tc>
        <w:tc>
          <w:tcPr>
            <w:tcW w:w="4479" w:type="dxa"/>
            <w:tcBorders>
              <w:top w:val="nil"/>
              <w:left w:val="nil"/>
              <w:bottom w:val="single" w:sz="4" w:space="0" w:color="auto"/>
              <w:right w:val="nil"/>
            </w:tcBorders>
          </w:tcPr>
          <w:p w:rsidR="00E134E9" w:rsidRDefault="00E134E9">
            <w:pPr>
              <w:pStyle w:val="ConsPlusNormal0"/>
            </w:pPr>
          </w:p>
        </w:tc>
      </w:tr>
      <w:tr w:rsidR="00E134E9">
        <w:tc>
          <w:tcPr>
            <w:tcW w:w="4252" w:type="dxa"/>
            <w:tcBorders>
              <w:top w:val="nil"/>
              <w:left w:val="nil"/>
              <w:bottom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4479" w:type="dxa"/>
            <w:tcBorders>
              <w:top w:val="single" w:sz="4" w:space="0" w:color="auto"/>
              <w:left w:val="nil"/>
              <w:bottom w:val="nil"/>
              <w:right w:val="nil"/>
            </w:tcBorders>
          </w:tcPr>
          <w:p w:rsidR="00E134E9" w:rsidRDefault="003156F6">
            <w:pPr>
              <w:pStyle w:val="ConsPlusNormal0"/>
              <w:jc w:val="center"/>
            </w:pPr>
            <w:r>
              <w:t>наименование государственного учреждения</w:t>
            </w:r>
          </w:p>
        </w:tc>
      </w:tr>
      <w:tr w:rsidR="00E134E9">
        <w:tc>
          <w:tcPr>
            <w:tcW w:w="4252" w:type="dxa"/>
            <w:tcBorders>
              <w:top w:val="nil"/>
              <w:left w:val="nil"/>
              <w:bottom w:val="nil"/>
              <w:right w:val="nil"/>
            </w:tcBorders>
          </w:tcPr>
          <w:p w:rsidR="00E134E9" w:rsidRDefault="00E134E9">
            <w:pPr>
              <w:pStyle w:val="ConsPlusNormal0"/>
            </w:pPr>
          </w:p>
        </w:tc>
        <w:tc>
          <w:tcPr>
            <w:tcW w:w="4819" w:type="dxa"/>
            <w:gridSpan w:val="2"/>
            <w:tcBorders>
              <w:top w:val="nil"/>
              <w:left w:val="nil"/>
              <w:bottom w:val="single" w:sz="4" w:space="0" w:color="auto"/>
              <w:right w:val="nil"/>
            </w:tcBorders>
          </w:tcPr>
          <w:p w:rsidR="00E134E9" w:rsidRDefault="00E134E9">
            <w:pPr>
              <w:pStyle w:val="ConsPlusNormal0"/>
            </w:pPr>
          </w:p>
        </w:tc>
      </w:tr>
      <w:tr w:rsidR="00E134E9">
        <w:tc>
          <w:tcPr>
            <w:tcW w:w="4252" w:type="dxa"/>
            <w:tcBorders>
              <w:top w:val="nil"/>
              <w:left w:val="nil"/>
              <w:bottom w:val="nil"/>
              <w:right w:val="nil"/>
            </w:tcBorders>
          </w:tcPr>
          <w:p w:rsidR="00E134E9" w:rsidRDefault="00E134E9">
            <w:pPr>
              <w:pStyle w:val="ConsPlusNormal0"/>
            </w:pPr>
          </w:p>
        </w:tc>
        <w:tc>
          <w:tcPr>
            <w:tcW w:w="4819" w:type="dxa"/>
            <w:gridSpan w:val="2"/>
            <w:tcBorders>
              <w:top w:val="single" w:sz="4" w:space="0" w:color="auto"/>
              <w:left w:val="nil"/>
              <w:bottom w:val="nil"/>
              <w:right w:val="nil"/>
            </w:tcBorders>
          </w:tcPr>
          <w:p w:rsidR="00E134E9" w:rsidRDefault="003156F6">
            <w:pPr>
              <w:pStyle w:val="ConsPlusNormal0"/>
              <w:jc w:val="center"/>
            </w:pPr>
            <w:r>
              <w:t>службы занятости</w:t>
            </w:r>
          </w:p>
        </w:tc>
      </w:tr>
      <w:tr w:rsidR="00E134E9">
        <w:tc>
          <w:tcPr>
            <w:tcW w:w="4252" w:type="dxa"/>
            <w:tcBorders>
              <w:top w:val="nil"/>
              <w:left w:val="nil"/>
              <w:bottom w:val="nil"/>
              <w:right w:val="nil"/>
            </w:tcBorders>
          </w:tcPr>
          <w:p w:rsidR="00E134E9" w:rsidRDefault="00E134E9">
            <w:pPr>
              <w:pStyle w:val="ConsPlusNormal0"/>
            </w:pPr>
          </w:p>
        </w:tc>
        <w:tc>
          <w:tcPr>
            <w:tcW w:w="4819" w:type="dxa"/>
            <w:gridSpan w:val="2"/>
            <w:tcBorders>
              <w:top w:val="nil"/>
              <w:left w:val="nil"/>
              <w:bottom w:val="single" w:sz="4" w:space="0" w:color="auto"/>
              <w:right w:val="nil"/>
            </w:tcBorders>
          </w:tcPr>
          <w:p w:rsidR="00E134E9" w:rsidRDefault="00E134E9">
            <w:pPr>
              <w:pStyle w:val="ConsPlusNormal0"/>
            </w:pP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Заявление</w:t>
            </w:r>
          </w:p>
          <w:p w:rsidR="00E134E9" w:rsidRDefault="003156F6">
            <w:pPr>
              <w:pStyle w:val="ConsPlusNormal0"/>
              <w:jc w:val="center"/>
            </w:pPr>
            <w:r>
              <w:t>о выполнении работ и (или) оказании услуг по договору гражданско-правового характера</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74"/>
        <w:gridCol w:w="3617"/>
        <w:gridCol w:w="4780"/>
      </w:tblGrid>
      <w:tr w:rsidR="00E134E9">
        <w:tc>
          <w:tcPr>
            <w:tcW w:w="674" w:type="dxa"/>
            <w:tcBorders>
              <w:top w:val="nil"/>
              <w:left w:val="nil"/>
              <w:bottom w:val="nil"/>
              <w:right w:val="nil"/>
            </w:tcBorders>
            <w:vAlign w:val="bottom"/>
          </w:tcPr>
          <w:p w:rsidR="00E134E9" w:rsidRDefault="003156F6">
            <w:pPr>
              <w:pStyle w:val="ConsPlusNormal0"/>
              <w:ind w:left="283"/>
            </w:pPr>
            <w:r>
              <w:t>Я,</w:t>
            </w:r>
          </w:p>
        </w:tc>
        <w:tc>
          <w:tcPr>
            <w:tcW w:w="8397" w:type="dxa"/>
            <w:gridSpan w:val="2"/>
            <w:tcBorders>
              <w:top w:val="nil"/>
              <w:left w:val="nil"/>
              <w:bottom w:val="single" w:sz="4" w:space="0" w:color="auto"/>
              <w:right w:val="nil"/>
            </w:tcBorders>
          </w:tcPr>
          <w:p w:rsidR="00E134E9" w:rsidRDefault="00E134E9">
            <w:pPr>
              <w:pStyle w:val="ConsPlusNormal0"/>
            </w:pPr>
          </w:p>
        </w:tc>
      </w:tr>
      <w:tr w:rsidR="00E134E9">
        <w:tc>
          <w:tcPr>
            <w:tcW w:w="674" w:type="dxa"/>
            <w:tcBorders>
              <w:top w:val="nil"/>
              <w:left w:val="nil"/>
              <w:bottom w:val="nil"/>
              <w:right w:val="nil"/>
            </w:tcBorders>
          </w:tcPr>
          <w:p w:rsidR="00E134E9" w:rsidRDefault="00E134E9">
            <w:pPr>
              <w:pStyle w:val="ConsPlusNormal0"/>
            </w:pPr>
          </w:p>
        </w:tc>
        <w:tc>
          <w:tcPr>
            <w:tcW w:w="8397" w:type="dxa"/>
            <w:gridSpan w:val="2"/>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gridSpan w:val="3"/>
            <w:tcBorders>
              <w:top w:val="nil"/>
              <w:left w:val="nil"/>
              <w:bottom w:val="nil"/>
              <w:right w:val="nil"/>
            </w:tcBorders>
          </w:tcPr>
          <w:p w:rsidR="00E134E9" w:rsidRDefault="003156F6">
            <w:pPr>
              <w:pStyle w:val="ConsPlusNormal0"/>
            </w:pPr>
            <w:r>
              <w:t>дата рождения ________________________,</w:t>
            </w:r>
          </w:p>
        </w:tc>
      </w:tr>
      <w:tr w:rsidR="00E134E9">
        <w:tc>
          <w:tcPr>
            <w:tcW w:w="4291" w:type="dxa"/>
            <w:gridSpan w:val="2"/>
            <w:tcBorders>
              <w:top w:val="nil"/>
              <w:left w:val="nil"/>
              <w:bottom w:val="nil"/>
              <w:right w:val="nil"/>
            </w:tcBorders>
            <w:vAlign w:val="bottom"/>
          </w:tcPr>
          <w:p w:rsidR="00E134E9" w:rsidRDefault="003156F6">
            <w:pPr>
              <w:pStyle w:val="ConsPlusNormal0"/>
              <w:jc w:val="both"/>
            </w:pPr>
            <w:r>
              <w:t>документ, удостоверяющий личность</w:t>
            </w:r>
          </w:p>
        </w:tc>
        <w:tc>
          <w:tcPr>
            <w:tcW w:w="4780" w:type="dxa"/>
            <w:tcBorders>
              <w:top w:val="nil"/>
              <w:left w:val="nil"/>
              <w:bottom w:val="single" w:sz="4" w:space="0" w:color="auto"/>
              <w:right w:val="nil"/>
            </w:tcBorders>
          </w:tcPr>
          <w:p w:rsidR="00E134E9" w:rsidRDefault="00E134E9">
            <w:pPr>
              <w:pStyle w:val="ConsPlusNormal0"/>
            </w:pPr>
          </w:p>
        </w:tc>
      </w:tr>
      <w:tr w:rsidR="00E134E9">
        <w:tc>
          <w:tcPr>
            <w:tcW w:w="4291" w:type="dxa"/>
            <w:gridSpan w:val="2"/>
            <w:tcBorders>
              <w:top w:val="nil"/>
              <w:left w:val="nil"/>
              <w:bottom w:val="nil"/>
              <w:right w:val="nil"/>
            </w:tcBorders>
          </w:tcPr>
          <w:p w:rsidR="00E134E9" w:rsidRDefault="00E134E9">
            <w:pPr>
              <w:pStyle w:val="ConsPlusNormal0"/>
            </w:pPr>
          </w:p>
        </w:tc>
        <w:tc>
          <w:tcPr>
            <w:tcW w:w="4780" w:type="dxa"/>
            <w:tcBorders>
              <w:top w:val="single" w:sz="4" w:space="0" w:color="auto"/>
              <w:left w:val="nil"/>
              <w:bottom w:val="nil"/>
              <w:right w:val="nil"/>
            </w:tcBorders>
          </w:tcPr>
          <w:p w:rsidR="00E134E9" w:rsidRDefault="003156F6">
            <w:pPr>
              <w:pStyle w:val="ConsPlusNormal0"/>
              <w:jc w:val="center"/>
            </w:pPr>
            <w:r>
              <w:t>вид документа, серия и номер документа, дата выдачи документа,</w:t>
            </w:r>
          </w:p>
        </w:tc>
      </w:tr>
      <w:tr w:rsidR="00E134E9">
        <w:tc>
          <w:tcPr>
            <w:tcW w:w="9071" w:type="dxa"/>
            <w:gridSpan w:val="3"/>
            <w:tcBorders>
              <w:top w:val="nil"/>
              <w:left w:val="nil"/>
              <w:bottom w:val="single" w:sz="4" w:space="0" w:color="auto"/>
              <w:right w:val="nil"/>
            </w:tcBorders>
          </w:tcPr>
          <w:p w:rsidR="00E134E9" w:rsidRDefault="00E134E9">
            <w:pPr>
              <w:pStyle w:val="ConsPlusNormal0"/>
            </w:pPr>
          </w:p>
        </w:tc>
      </w:tr>
      <w:tr w:rsidR="00E134E9">
        <w:tc>
          <w:tcPr>
            <w:tcW w:w="9071" w:type="dxa"/>
            <w:gridSpan w:val="3"/>
            <w:tcBorders>
              <w:top w:val="single" w:sz="4" w:space="0" w:color="auto"/>
              <w:left w:val="nil"/>
              <w:bottom w:val="nil"/>
              <w:right w:val="nil"/>
            </w:tcBorders>
          </w:tcPr>
          <w:p w:rsidR="00E134E9" w:rsidRDefault="003156F6">
            <w:pPr>
              <w:pStyle w:val="ConsPlusNormal0"/>
              <w:jc w:val="center"/>
            </w:pPr>
            <w:r>
              <w:t>наименование органа, выдавшего документ</w:t>
            </w:r>
          </w:p>
        </w:tc>
      </w:tr>
      <w:tr w:rsidR="00E134E9">
        <w:tc>
          <w:tcPr>
            <w:tcW w:w="9071" w:type="dxa"/>
            <w:gridSpan w:val="3"/>
            <w:tcBorders>
              <w:top w:val="nil"/>
              <w:left w:val="nil"/>
              <w:bottom w:val="nil"/>
              <w:right w:val="nil"/>
            </w:tcBorders>
          </w:tcPr>
          <w:p w:rsidR="00E134E9" w:rsidRDefault="003156F6">
            <w:pPr>
              <w:pStyle w:val="ConsPlusNormal0"/>
              <w:jc w:val="both"/>
            </w:pPr>
            <w:r>
              <w:t>уведомляю о заключении договора о выполнении работ и (или) оказании услуг в период с "__" __________ 20__ г. по "__" __________ 20__ г. Копия договора прилагается.</w:t>
            </w:r>
          </w:p>
          <w:p w:rsidR="00E134E9" w:rsidRDefault="003156F6">
            <w:pPr>
              <w:pStyle w:val="ConsPlusNormal0"/>
              <w:ind w:firstLine="283"/>
              <w:jc w:val="both"/>
            </w:pPr>
            <w:r>
              <w:t>Я подтверждаю, что:</w:t>
            </w:r>
          </w:p>
          <w:p w:rsidR="00E134E9" w:rsidRDefault="003156F6">
            <w:pPr>
              <w:pStyle w:val="ConsPlusNormal0"/>
              <w:ind w:firstLine="283"/>
              <w:jc w:val="both"/>
            </w:pPr>
            <w:r>
              <w:t>период выполнения работ и (или) оказания услуг по договору гражданско-пр</w:t>
            </w:r>
            <w:r>
              <w:t>авового характера не превысит 5 рабочих дней;</w:t>
            </w:r>
          </w:p>
          <w:p w:rsidR="00E134E9" w:rsidRDefault="003156F6">
            <w:pPr>
              <w:pStyle w:val="ConsPlusNormal0"/>
              <w:ind w:firstLine="283"/>
              <w:jc w:val="both"/>
            </w:pPr>
            <w:r>
              <w:t>доход, полученный за выполненные работы и (или) оказанные услуги по договору гражданско-правового характера, не превысит установленный минимальный размер оплаты труда.</w:t>
            </w:r>
          </w:p>
        </w:tc>
      </w:tr>
      <w:tr w:rsidR="00E134E9">
        <w:tc>
          <w:tcPr>
            <w:tcW w:w="9071" w:type="dxa"/>
            <w:gridSpan w:val="3"/>
            <w:tcBorders>
              <w:top w:val="nil"/>
              <w:left w:val="nil"/>
              <w:bottom w:val="nil"/>
              <w:right w:val="nil"/>
            </w:tcBorders>
          </w:tcPr>
          <w:p w:rsidR="00E134E9" w:rsidRDefault="003156F6">
            <w:pPr>
              <w:pStyle w:val="ConsPlusNormal0"/>
              <w:ind w:firstLine="283"/>
              <w:jc w:val="both"/>
            </w:pPr>
            <w:r>
              <w:t xml:space="preserve">Я предупрежден о том, что в случае, если </w:t>
            </w:r>
            <w:r>
              <w:t>период выполнения работ и (или) оказания услуг по договору гражданско-правового характера превысит 5 рабочих дней и (или) доход, полученный за выполнение указанных работ и (или) оказание услуг превысит установленный минимальный размер оплаты труда, и (или)</w:t>
            </w:r>
            <w:r>
              <w:t xml:space="preserve"> для выполнения работ и (или) оказания услуг по договору гражданско-правового характера мной будет оформлен статус плательщика налога на профессиональный доход, я буду снят с регистрационного учета безработных граждан.</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5"/>
        <w:gridCol w:w="340"/>
        <w:gridCol w:w="2608"/>
        <w:gridCol w:w="340"/>
        <w:gridCol w:w="3458"/>
      </w:tblGrid>
      <w:tr w:rsidR="00E134E9">
        <w:tc>
          <w:tcPr>
            <w:tcW w:w="2285" w:type="dxa"/>
            <w:tcBorders>
              <w:top w:val="nil"/>
              <w:left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608" w:type="dxa"/>
            <w:tcBorders>
              <w:top w:val="nil"/>
              <w:left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3458" w:type="dxa"/>
            <w:tcBorders>
              <w:top w:val="nil"/>
              <w:left w:val="nil"/>
              <w:right w:val="nil"/>
            </w:tcBorders>
          </w:tcPr>
          <w:p w:rsidR="00E134E9" w:rsidRDefault="00E134E9">
            <w:pPr>
              <w:pStyle w:val="ConsPlusNormal0"/>
            </w:pPr>
          </w:p>
        </w:tc>
      </w:tr>
      <w:tr w:rsidR="00E134E9">
        <w:tc>
          <w:tcPr>
            <w:tcW w:w="2285" w:type="dxa"/>
            <w:tcBorders>
              <w:left w:val="nil"/>
              <w:bottom w:val="nil"/>
              <w:right w:val="nil"/>
            </w:tcBorders>
          </w:tcPr>
          <w:p w:rsidR="00E134E9" w:rsidRDefault="003156F6">
            <w:pPr>
              <w:pStyle w:val="ConsPlusNormal0"/>
              <w:jc w:val="center"/>
            </w:pPr>
            <w:r>
              <w:t>дата</w:t>
            </w:r>
          </w:p>
        </w:tc>
        <w:tc>
          <w:tcPr>
            <w:tcW w:w="340" w:type="dxa"/>
            <w:tcBorders>
              <w:top w:val="nil"/>
              <w:left w:val="nil"/>
              <w:bottom w:val="nil"/>
              <w:right w:val="nil"/>
            </w:tcBorders>
          </w:tcPr>
          <w:p w:rsidR="00E134E9" w:rsidRDefault="00E134E9">
            <w:pPr>
              <w:pStyle w:val="ConsPlusNormal0"/>
            </w:pPr>
          </w:p>
        </w:tc>
        <w:tc>
          <w:tcPr>
            <w:tcW w:w="2608" w:type="dxa"/>
            <w:tcBorders>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3458" w:type="dxa"/>
            <w:tcBorders>
              <w:left w:val="nil"/>
              <w:bottom w:val="nil"/>
              <w:right w:val="nil"/>
            </w:tcBorders>
          </w:tcPr>
          <w:p w:rsidR="00E134E9" w:rsidRDefault="003156F6">
            <w:pPr>
              <w:pStyle w:val="ConsPlusNormal0"/>
              <w:jc w:val="center"/>
            </w:pPr>
            <w:r>
              <w:t>номер телефона</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E134E9">
        <w:tc>
          <w:tcPr>
            <w:tcW w:w="9014" w:type="dxa"/>
            <w:tcBorders>
              <w:top w:val="nil"/>
              <w:left w:val="nil"/>
              <w:bottom w:val="nil"/>
              <w:right w:val="nil"/>
            </w:tcBorders>
          </w:tcPr>
          <w:p w:rsidR="00E134E9" w:rsidRDefault="003156F6">
            <w:pPr>
              <w:pStyle w:val="ConsPlusNormal0"/>
              <w:ind w:left="283"/>
            </w:pPr>
            <w:r>
              <w:rPr>
                <w:noProof/>
                <w:position w:val="-10"/>
              </w:rPr>
              <w:drawing>
                <wp:inline distT="0" distB="0" distL="0" distR="0">
                  <wp:extent cx="217170" cy="285750"/>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Прошу отозвать данное заявление.</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5"/>
        <w:gridCol w:w="340"/>
        <w:gridCol w:w="2608"/>
      </w:tblGrid>
      <w:tr w:rsidR="00E134E9">
        <w:tc>
          <w:tcPr>
            <w:tcW w:w="2285" w:type="dxa"/>
            <w:tcBorders>
              <w:top w:val="nil"/>
              <w:left w:val="nil"/>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608" w:type="dxa"/>
            <w:tcBorders>
              <w:top w:val="nil"/>
              <w:left w:val="nil"/>
              <w:right w:val="nil"/>
            </w:tcBorders>
          </w:tcPr>
          <w:p w:rsidR="00E134E9" w:rsidRDefault="00E134E9">
            <w:pPr>
              <w:pStyle w:val="ConsPlusNormal0"/>
            </w:pPr>
          </w:p>
        </w:tc>
      </w:tr>
      <w:tr w:rsidR="00E134E9">
        <w:tc>
          <w:tcPr>
            <w:tcW w:w="2285" w:type="dxa"/>
            <w:tcBorders>
              <w:left w:val="nil"/>
              <w:bottom w:val="nil"/>
              <w:right w:val="nil"/>
            </w:tcBorders>
          </w:tcPr>
          <w:p w:rsidR="00E134E9" w:rsidRDefault="003156F6">
            <w:pPr>
              <w:pStyle w:val="ConsPlusNormal0"/>
              <w:jc w:val="center"/>
            </w:pPr>
            <w:r>
              <w:t>дата</w:t>
            </w:r>
          </w:p>
        </w:tc>
        <w:tc>
          <w:tcPr>
            <w:tcW w:w="340" w:type="dxa"/>
            <w:tcBorders>
              <w:top w:val="nil"/>
              <w:left w:val="nil"/>
              <w:bottom w:val="nil"/>
              <w:right w:val="nil"/>
            </w:tcBorders>
          </w:tcPr>
          <w:p w:rsidR="00E134E9" w:rsidRDefault="00E134E9">
            <w:pPr>
              <w:pStyle w:val="ConsPlusNormal0"/>
            </w:pPr>
          </w:p>
        </w:tc>
        <w:tc>
          <w:tcPr>
            <w:tcW w:w="2608" w:type="dxa"/>
            <w:tcBorders>
              <w:left w:val="nil"/>
              <w:bottom w:val="nil"/>
              <w:right w:val="nil"/>
            </w:tcBorders>
          </w:tcPr>
          <w:p w:rsidR="00E134E9" w:rsidRDefault="003156F6">
            <w:pPr>
              <w:pStyle w:val="ConsPlusNormal0"/>
              <w:jc w:val="center"/>
            </w:pPr>
            <w:r>
              <w:t>подпись</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4</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признании</w:t>
            </w:r>
          </w:p>
          <w:p w:rsidR="00E134E9" w:rsidRDefault="003156F6">
            <w:pPr>
              <w:pStyle w:val="ConsPlusNormal0"/>
              <w:jc w:val="center"/>
            </w:pPr>
            <w:r>
              <w:t>гражданина, зарегистрированного в целях поиска подходящей работы, безработным, назначении, размерах и сроках выплаты пособия по безработице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9"/>
        <w:gridCol w:w="5872"/>
      </w:tblGrid>
      <w:tr w:rsidR="00E134E9">
        <w:tc>
          <w:tcPr>
            <w:tcW w:w="9071" w:type="dxa"/>
            <w:gridSpan w:val="2"/>
            <w:tcBorders>
              <w:top w:val="nil"/>
              <w:left w:val="nil"/>
              <w:bottom w:val="nil"/>
              <w:right w:val="nil"/>
            </w:tcBorders>
          </w:tcPr>
          <w:p w:rsidR="00E134E9" w:rsidRDefault="003156F6">
            <w:pPr>
              <w:pStyle w:val="ConsPlusNormal0"/>
              <w:ind w:firstLine="283"/>
              <w:jc w:val="both"/>
            </w:pPr>
            <w:r>
              <w:t xml:space="preserve">В соответствии с Федеральным </w:t>
            </w:r>
            <w:hyperlink r:id="rId27" w:tooltip="Федеральный закон от 12.12.2023 N 565-ФЗ (ред. от 28.11.2025) &quot;О занятости населения в Российской Федерации&quot; {КонсультантПлюс}">
              <w:r>
                <w:rPr>
                  <w:color w:val="0000FF"/>
                </w:rPr>
                <w:t>законом</w:t>
              </w:r>
            </w:hyperlink>
            <w:r>
              <w:t xml:space="preserve"> от 12 декабря 2023 г. N 565-ФЗ "О занятости населения в Российской Федерац</w:t>
            </w:r>
            <w:r>
              <w:t>ии" приказываю:</w:t>
            </w:r>
          </w:p>
        </w:tc>
      </w:tr>
      <w:tr w:rsidR="00E134E9">
        <w:tc>
          <w:tcPr>
            <w:tcW w:w="3199" w:type="dxa"/>
            <w:tcBorders>
              <w:top w:val="nil"/>
              <w:left w:val="nil"/>
              <w:bottom w:val="nil"/>
              <w:right w:val="nil"/>
            </w:tcBorders>
            <w:vAlign w:val="bottom"/>
          </w:tcPr>
          <w:p w:rsidR="00E134E9" w:rsidRDefault="003156F6">
            <w:pPr>
              <w:pStyle w:val="ConsPlusNormal0"/>
              <w:ind w:firstLine="283"/>
              <w:jc w:val="both"/>
            </w:pPr>
            <w:r>
              <w:t>1. Признать безработным</w:t>
            </w:r>
          </w:p>
        </w:tc>
        <w:tc>
          <w:tcPr>
            <w:tcW w:w="5872" w:type="dxa"/>
            <w:tcBorders>
              <w:top w:val="nil"/>
              <w:left w:val="nil"/>
              <w:bottom w:val="single" w:sz="4" w:space="0" w:color="auto"/>
              <w:right w:val="nil"/>
            </w:tcBorders>
          </w:tcPr>
          <w:p w:rsidR="00E134E9" w:rsidRDefault="00E134E9">
            <w:pPr>
              <w:pStyle w:val="ConsPlusNormal0"/>
            </w:pPr>
          </w:p>
        </w:tc>
      </w:tr>
      <w:tr w:rsidR="00E134E9">
        <w:tc>
          <w:tcPr>
            <w:tcW w:w="3199" w:type="dxa"/>
            <w:tcBorders>
              <w:top w:val="nil"/>
              <w:left w:val="nil"/>
              <w:bottom w:val="nil"/>
              <w:right w:val="nil"/>
            </w:tcBorders>
          </w:tcPr>
          <w:p w:rsidR="00E134E9" w:rsidRDefault="00E134E9">
            <w:pPr>
              <w:pStyle w:val="ConsPlusNormal0"/>
            </w:pPr>
          </w:p>
        </w:tc>
        <w:tc>
          <w:tcPr>
            <w:tcW w:w="5872"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gridSpan w:val="2"/>
            <w:tcBorders>
              <w:top w:val="nil"/>
              <w:left w:val="nil"/>
              <w:bottom w:val="nil"/>
              <w:right w:val="nil"/>
            </w:tcBorders>
          </w:tcPr>
          <w:p w:rsidR="00E134E9" w:rsidRDefault="003156F6">
            <w:pPr>
              <w:pStyle w:val="ConsPlusNormal0"/>
              <w:jc w:val="both"/>
            </w:pPr>
            <w:r>
              <w:t>(личное дело получателя мер государственной поддержки в сфере занятости населения от "__" _________ 20__ г. N _____)</w:t>
            </w:r>
          </w:p>
          <w:p w:rsidR="00E134E9" w:rsidRDefault="003156F6">
            <w:pPr>
              <w:pStyle w:val="ConsPlusNormal0"/>
              <w:ind w:firstLine="283"/>
              <w:jc w:val="both"/>
            </w:pPr>
            <w:r>
              <w:t>с "__" _________ 20__ г.</w:t>
            </w:r>
          </w:p>
          <w:p w:rsidR="00E134E9" w:rsidRDefault="003156F6">
            <w:pPr>
              <w:pStyle w:val="ConsPlusNormal0"/>
              <w:ind w:firstLine="540"/>
              <w:jc w:val="both"/>
            </w:pPr>
            <w:r>
              <w:t>2. Назначить пособие по безработице на срок _____ месяцев: с "__" _________ 20__ г. по "__" __________ 20__ г.</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ind w:firstLine="283"/>
              <w:jc w:val="both"/>
            </w:pPr>
            <w:r>
              <w:t>Основание для назначения пособия по безработице (выбрать значение):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8277"/>
      </w:tblGrid>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28" w:tooltip="Федеральный закон от 12.12.2023 N 565-ФЗ (ред. от 28.11.2025) &quot;О занятости населения в Российской Федерации&quot; {КонсультантПлюс}">
              <w:r>
                <w:rPr>
                  <w:color w:val="0000FF"/>
                </w:rPr>
                <w:t>часть 1 статьи 45</w:t>
              </w:r>
            </w:hyperlink>
            <w:r>
              <w:t xml:space="preserve"> и </w:t>
            </w:r>
            <w:hyperlink r:id="rId29" w:tooltip="Федеральный закон от 12.12.2023 N 565-ФЗ (ред. от 28.11.2025) &quot;О занятости населения в Российской Федерации&quot; {КонсультантПлюс}">
              <w:r>
                <w:rPr>
                  <w:color w:val="0000FF"/>
                </w:rPr>
                <w:t>пункт 1 части 6 статьи 46</w:t>
              </w:r>
            </w:hyperlink>
            <w:r>
              <w:t xml:space="preserve"> Федерального закона от 12 декабря 2023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30" w:tooltip="Федеральный закон от 12.12.2023 N 565-ФЗ (ред. от 28.11.2025) &quot;О занятости населения в Российской Федерации&quot; {КонсультантПлюс}">
              <w:r>
                <w:rPr>
                  <w:color w:val="0000FF"/>
                </w:rPr>
                <w:t>часть 2 статьи 45</w:t>
              </w:r>
            </w:hyperlink>
            <w:r>
              <w:t xml:space="preserve"> и </w:t>
            </w:r>
            <w:hyperlink r:id="rId31" w:tooltip="Федеральный закон от 12.12.2023 N 565-ФЗ (ред. от 28.11.2025) &quot;О занятости населения в Российской Федерации&quot; {КонсультантПлюс}">
              <w:r>
                <w:rPr>
                  <w:color w:val="0000FF"/>
                </w:rPr>
                <w:t>пункт 1 части 6 статьи 46</w:t>
              </w:r>
            </w:hyperlink>
            <w:r>
              <w:t xml:space="preserve"> Федерального закона от 12 декабря 2023 г. N 565-ФЗ "О занятости населения в </w:t>
            </w:r>
            <w:r>
              <w:t>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32" w:tooltip="Федеральный закон от 12.12.2023 N 565-ФЗ (ред. от 28.11.2025) &quot;О занятости населения в Российской Федерации&quot; {КонсультантПлюс}">
              <w:r>
                <w:rPr>
                  <w:color w:val="0000FF"/>
                </w:rPr>
                <w:t>часть 3 статьи 45</w:t>
              </w:r>
            </w:hyperlink>
            <w:r>
              <w:t xml:space="preserve"> и </w:t>
            </w:r>
            <w:hyperlink r:id="rId33" w:tooltip="Федеральный закон от 12.12.2023 N 565-ФЗ (ред. от 28.11.2025) &quot;О занятости населения в Российской Федерации&quot; {КонсультантПлюс}">
              <w:r>
                <w:rPr>
                  <w:color w:val="0000FF"/>
                </w:rPr>
                <w:t>пункт 2 части 6 статьи 46</w:t>
              </w:r>
            </w:hyperlink>
            <w:r>
              <w:t xml:space="preserve"> Федерального закона от 12 декабря 2023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lastRenderedPageBreak/>
              <w:drawing>
                <wp:inline distT="0" distB="0" distL="0" distR="0">
                  <wp:extent cx="217170" cy="285750"/>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34" w:tooltip="Федеральный закон от 12.12.2023 N 565-ФЗ (ред. от 28.11.2025) &quot;О занятости населения в Российской Федерации&quot; {КонсультантПлюс}">
              <w:r>
                <w:rPr>
                  <w:color w:val="0000FF"/>
                </w:rPr>
                <w:t>часть 3 статьи 45</w:t>
              </w:r>
            </w:hyperlink>
            <w:r>
              <w:t xml:space="preserve"> и </w:t>
            </w:r>
            <w:hyperlink r:id="rId35" w:tooltip="Федеральный закон от 12.12.2023 N 565-ФЗ (ред. от 28.11.2025) &quot;О занятости населения в Российской Федерации&quot; {КонсультантПлюс}">
              <w:r>
                <w:rPr>
                  <w:color w:val="0000FF"/>
                </w:rPr>
                <w:t>пункт 1 части 7 статьи 46</w:t>
              </w:r>
            </w:hyperlink>
            <w:r>
              <w:t xml:space="preserve"> Федерального закона от 12 декабря 2023 г. N 565-ФЗ "О</w:t>
            </w:r>
            <w:r>
              <w:t xml:space="preserve">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36" w:tooltip="Федеральный закон от 12.12.2023 N 565-ФЗ (ред. от 28.11.2025) &quot;О занятости населения в Российской Федерации&quot; {КонсультантПлюс}">
              <w:r>
                <w:rPr>
                  <w:color w:val="0000FF"/>
                </w:rPr>
                <w:t>пункт 1 части 4 статьи 45</w:t>
              </w:r>
            </w:hyperlink>
            <w:r>
              <w:t xml:space="preserve"> и </w:t>
            </w:r>
            <w:hyperlink r:id="rId37"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38" w:tooltip="Федеральный закон от 12.12.2023 N 565-ФЗ (ред. от 28.11.2025) &quot;О занятости населения в Российской Федерации&quot; {КонсультантПлюс}">
              <w:r>
                <w:rPr>
                  <w:color w:val="0000FF"/>
                </w:rPr>
                <w:t>пункт 2 части 4 статьи 45</w:t>
              </w:r>
            </w:hyperlink>
            <w:r>
              <w:t xml:space="preserve"> и </w:t>
            </w:r>
            <w:hyperlink r:id="rId39" w:tooltip="Федеральный закон от 12.12.2023 N 565-ФЗ (ред. от 28.11.2025) &quot;О занятости населения в Российской Федерации&quot; {КонсультантПлюс}">
              <w:r>
                <w:rPr>
                  <w:color w:val="0000FF"/>
                </w:rPr>
                <w:t>пункт 2 части</w:t>
              </w:r>
              <w:r>
                <w:rPr>
                  <w:color w:val="0000FF"/>
                </w:rPr>
                <w:t xml:space="preserve"> 7 статьи 46</w:t>
              </w:r>
            </w:hyperlink>
            <w:r>
              <w:t xml:space="preserve"> Федерального закона от 12 декабря 2023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40" w:tooltip="Федеральный закон от 12.12.2023 N 565-ФЗ (ред. от 28.11.2025) &quot;О занятости населения в Российской Федерации&quot; {КонсультантПлюс}">
              <w:r>
                <w:rPr>
                  <w:color w:val="0000FF"/>
                </w:rPr>
                <w:t>пункт 3 части 4 статьи 45</w:t>
              </w:r>
            </w:hyperlink>
            <w:r>
              <w:t xml:space="preserve"> и </w:t>
            </w:r>
            <w:hyperlink r:id="rId41"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в Россий</w:t>
            </w:r>
            <w:r>
              <w:t>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42" w:tooltip="Федеральный закон от 12.12.2023 N 565-ФЗ (ред. от 28.11.2025) &quot;О занятости населения в Российской Федерации&quot; {КонсультантПлюс}">
              <w:r>
                <w:rPr>
                  <w:color w:val="0000FF"/>
                </w:rPr>
                <w:t>пункт 4 части 4 статьи 45</w:t>
              </w:r>
            </w:hyperlink>
            <w:r>
              <w:t xml:space="preserve"> и </w:t>
            </w:r>
            <w:hyperlink r:id="rId43"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44" w:tooltip="Федеральный закон от 12.12.2023 N 565-ФЗ (ред. от 28.11.2025) &quot;О занятости населения в Российской Федерации&quot; {КонсультантПлюс}">
              <w:r>
                <w:rPr>
                  <w:color w:val="0000FF"/>
                </w:rPr>
                <w:t>пункт 5 части 4 статьи 45</w:t>
              </w:r>
            </w:hyperlink>
            <w:r>
              <w:t xml:space="preserve"> и </w:t>
            </w:r>
            <w:hyperlink r:id="rId45"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w:t>
            </w:r>
            <w:r>
              <w:t>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46" w:tooltip="Федеральный закон от 12.12.2023 N 565-ФЗ (ред. от 28.11.2025) &quot;О занятости населения в Российской Федерации&quot; {КонсультантПлюс}">
              <w:r>
                <w:rPr>
                  <w:color w:val="0000FF"/>
                </w:rPr>
                <w:t>пункт 6 части 4 статьи 45</w:t>
              </w:r>
            </w:hyperlink>
            <w:r>
              <w:t xml:space="preserve"> и </w:t>
            </w:r>
            <w:hyperlink r:id="rId47"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48" w:tooltip="Федеральный закон от 12.12.2023 N 565-ФЗ (ред. от 28.11.2025) &quot;О занятости населения в Российской Федерации&quot; {КонсультантПлюс}">
              <w:r>
                <w:rPr>
                  <w:color w:val="0000FF"/>
                </w:rPr>
                <w:t>статья 47</w:t>
              </w:r>
            </w:hyperlink>
            <w:r>
              <w:t xml:space="preserve"> Федерального закона от 12 декабря 2023 г. N 565-ФЗ "О занятости населения в Российск</w:t>
            </w:r>
            <w:r>
              <w:t>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49" w:tooltip="Федеральный закон от 12.12.2023 N 565-ФЗ (ред. от 28.11.2025) &quot;О занятости населения в Российской Федерации&quot; {КонсультантПлюс}">
              <w:r>
                <w:rPr>
                  <w:color w:val="0000FF"/>
                </w:rPr>
                <w:t>части 1</w:t>
              </w:r>
            </w:hyperlink>
            <w:r>
              <w:t xml:space="preserve"> и </w:t>
            </w:r>
            <w:hyperlink r:id="rId50" w:tooltip="Федеральный закон от 12.12.2023 N 565-ФЗ (ред. от 28.11.2025) &quot;О занятости населения в Российской Федерации&quot; {КонсультантПлюс}">
              <w:r>
                <w:rPr>
                  <w:color w:val="0000FF"/>
                </w:rPr>
                <w:t>4 статьи 48</w:t>
              </w:r>
            </w:hyperlink>
            <w:r>
              <w:t xml:space="preserve"> Федерального закона от 12 декабря 2023 г. N 565-ФЗ "О занятости населения в Российской Федерации"</w:t>
            </w:r>
          </w:p>
        </w:tc>
      </w:tr>
      <w:tr w:rsidR="00E134E9">
        <w:tc>
          <w:tcPr>
            <w:tcW w:w="794"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tcBorders>
              <w:top w:val="nil"/>
              <w:left w:val="nil"/>
              <w:bottom w:val="nil"/>
              <w:right w:val="nil"/>
            </w:tcBorders>
          </w:tcPr>
          <w:p w:rsidR="00E134E9" w:rsidRDefault="003156F6">
            <w:pPr>
              <w:pStyle w:val="ConsPlusNormal0"/>
              <w:jc w:val="both"/>
            </w:pPr>
            <w:hyperlink r:id="rId51" w:tooltip="Федеральный закон от 12.12.2023 N 565-ФЗ (ред. от 28.11.2025) &quot;О занятости населения в Российской Федерации&quot; {КонсультантПлюс}">
              <w:r>
                <w:rPr>
                  <w:color w:val="0000FF"/>
                </w:rPr>
                <w:t>часть 5 статьи 48</w:t>
              </w:r>
            </w:hyperlink>
            <w:r>
              <w:t xml:space="preserve"> Федерального закона от 12 декабря 2023 г. N 565-ФЗ "О занятости населения в Российской Фе</w:t>
            </w:r>
            <w:r>
              <w:t>дерации"</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ind w:firstLine="283"/>
              <w:jc w:val="both"/>
            </w:pPr>
            <w:r>
              <w:t>3. Установить следующие размеры и продолжительность выплаты пособия по безработице:</w:t>
            </w:r>
          </w:p>
          <w:p w:rsidR="00E134E9" w:rsidRDefault="003156F6">
            <w:pPr>
              <w:pStyle w:val="ConsPlusNormal0"/>
              <w:ind w:left="283"/>
            </w:pPr>
            <w:r>
              <w:t>_______ руб. с "__" _________ 20__ г. по "__" _________ 20__ г.;</w:t>
            </w:r>
          </w:p>
          <w:p w:rsidR="00E134E9" w:rsidRDefault="003156F6">
            <w:pPr>
              <w:pStyle w:val="ConsPlusNormal0"/>
              <w:ind w:left="283"/>
            </w:pPr>
            <w:r>
              <w:t>_______ руб. с "__" _________ 20__ г. по "__" _________ 20__ г.;</w:t>
            </w:r>
          </w:p>
          <w:p w:rsidR="00E134E9" w:rsidRDefault="003156F6">
            <w:pPr>
              <w:pStyle w:val="ConsPlusNormal0"/>
              <w:ind w:left="283"/>
            </w:pPr>
            <w:r>
              <w:t>_______ руб. с "__" _________ 20__ г. по "__" _________ 20__ г.</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5</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внесении изменений</w:t>
            </w:r>
          </w:p>
          <w:p w:rsidR="00E134E9" w:rsidRDefault="003156F6">
            <w:pPr>
              <w:pStyle w:val="ConsPlusNormal0"/>
              <w:jc w:val="center"/>
            </w:pPr>
            <w:r>
              <w:t>в приказ о признании гражданина, зарегистрированного в целях поиска подходящей работы, безработным, назначении, размерах и сроках выплаты пособия по безработице</w:t>
            </w:r>
          </w:p>
        </w:tc>
      </w:tr>
    </w:tbl>
    <w:p w:rsidR="00E134E9" w:rsidRDefault="00E134E9">
      <w:pPr>
        <w:pStyle w:val="ConsPlusNormal0"/>
        <w:jc w:val="both"/>
      </w:pPr>
    </w:p>
    <w:p w:rsidR="00E134E9" w:rsidRDefault="003156F6">
      <w:pPr>
        <w:pStyle w:val="ConsPlusNonformat0"/>
        <w:jc w:val="both"/>
      </w:pPr>
      <w:r>
        <w:t xml:space="preserve">    </w:t>
      </w:r>
      <w:proofErr w:type="gramStart"/>
      <w:r>
        <w:t>В  связи</w:t>
      </w:r>
      <w:proofErr w:type="gramEnd"/>
      <w:r>
        <w:t xml:space="preserve">  с  получением  сведений,  являющихся основанием для изменения</w:t>
      </w:r>
    </w:p>
    <w:p w:rsidR="00E134E9" w:rsidRDefault="003156F6">
      <w:pPr>
        <w:pStyle w:val="ConsPlusNonformat0"/>
        <w:jc w:val="both"/>
      </w:pPr>
      <w:r>
        <w:t>ранее принятого р</w:t>
      </w:r>
      <w:r>
        <w:t>ешения в отношении ______________________________________,</w:t>
      </w:r>
    </w:p>
    <w:p w:rsidR="00E134E9" w:rsidRDefault="003156F6">
      <w:pPr>
        <w:pStyle w:val="ConsPlusNonformat0"/>
        <w:jc w:val="both"/>
      </w:pPr>
      <w:r>
        <w:t xml:space="preserve">                                     фамилия, имя, отчество (при наличии)</w:t>
      </w:r>
    </w:p>
    <w:p w:rsidR="00E134E9" w:rsidRDefault="003156F6">
      <w:pPr>
        <w:pStyle w:val="ConsPlusNonformat0"/>
        <w:jc w:val="both"/>
      </w:pPr>
      <w:r>
        <w:t>(</w:t>
      </w:r>
      <w:proofErr w:type="gramStart"/>
      <w:r>
        <w:t>личное  дело</w:t>
      </w:r>
      <w:proofErr w:type="gramEnd"/>
      <w:r>
        <w:t xml:space="preserve">  получателя  мер  государственной поддержки в сфере занятости</w:t>
      </w:r>
    </w:p>
    <w:p w:rsidR="00E134E9" w:rsidRDefault="003156F6">
      <w:pPr>
        <w:pStyle w:val="ConsPlusNonformat0"/>
        <w:jc w:val="both"/>
      </w:pPr>
      <w:r>
        <w:t>населения от "__" _______ 20__ г. N _____), при</w:t>
      </w:r>
      <w:r>
        <w:t>казываю:</w:t>
      </w:r>
    </w:p>
    <w:p w:rsidR="00E134E9" w:rsidRDefault="00E134E9">
      <w:pPr>
        <w:pStyle w:val="ConsPlusNonformat0"/>
        <w:jc w:val="both"/>
      </w:pPr>
    </w:p>
    <w:p w:rsidR="00E134E9" w:rsidRDefault="003156F6">
      <w:pPr>
        <w:pStyle w:val="ConsPlusNonformat0"/>
        <w:jc w:val="both"/>
      </w:pPr>
      <w:r>
        <w:t xml:space="preserve">    </w:t>
      </w:r>
      <w:proofErr w:type="gramStart"/>
      <w:r>
        <w:t>Внести  изменения</w:t>
      </w:r>
      <w:proofErr w:type="gramEnd"/>
      <w:r>
        <w:t xml:space="preserve">  в  приказ  от  "__" _______ 20__ г. N _____, изложив</w:t>
      </w:r>
    </w:p>
    <w:p w:rsidR="00E134E9" w:rsidRDefault="003156F6">
      <w:pPr>
        <w:pStyle w:val="ConsPlusNonformat0"/>
        <w:jc w:val="both"/>
      </w:pPr>
      <w:r>
        <w:t>___________________________________________________________________________</w:t>
      </w:r>
    </w:p>
    <w:p w:rsidR="00E134E9" w:rsidRDefault="003156F6">
      <w:pPr>
        <w:pStyle w:val="ConsPlusNonformat0"/>
        <w:jc w:val="both"/>
      </w:pPr>
      <w:r>
        <w:t xml:space="preserve">           пункт 2/пункт 3/пункты 2 и 3 (указать пункты приказа)</w:t>
      </w:r>
    </w:p>
    <w:p w:rsidR="00E134E9" w:rsidRDefault="003156F6">
      <w:pPr>
        <w:pStyle w:val="ConsPlusNonformat0"/>
        <w:jc w:val="both"/>
      </w:pPr>
      <w:r>
        <w:t>в следующей редакции:</w:t>
      </w:r>
    </w:p>
    <w:p w:rsidR="00E134E9" w:rsidRDefault="00E134E9">
      <w:pPr>
        <w:pStyle w:val="ConsPlusNonformat0"/>
        <w:jc w:val="both"/>
      </w:pPr>
    </w:p>
    <w:p w:rsidR="00E134E9" w:rsidRDefault="003156F6">
      <w:pPr>
        <w:pStyle w:val="ConsPlusNonformat0"/>
        <w:jc w:val="both"/>
      </w:pPr>
      <w:r>
        <w:t xml:space="preserve">    "2. Назначить пособие по безработице на срок _________________ месяцев:</w:t>
      </w:r>
    </w:p>
    <w:p w:rsidR="00E134E9" w:rsidRDefault="003156F6">
      <w:pPr>
        <w:pStyle w:val="ConsPlusNonformat0"/>
        <w:jc w:val="both"/>
      </w:pPr>
      <w:r>
        <w:t>с "__" ___________ 20__ г. по "__" ___________ 20__ г.</w:t>
      </w:r>
    </w:p>
    <w:p w:rsidR="00E134E9" w:rsidRDefault="00E134E9">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ind w:firstLine="283"/>
              <w:jc w:val="both"/>
            </w:pPr>
            <w:r>
              <w:t>Основание для назначения пособия по безработице (выбрать значение):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52" w:tooltip="Федеральный закон от 12.12.2023 N 565-ФЗ (ред. от 28.11.2025) &quot;О занятости населения в Российской Федерации&quot; {КонсультантПлюс}">
              <w:r>
                <w:rPr>
                  <w:color w:val="0000FF"/>
                </w:rPr>
                <w:t>часть 1 статьи 45</w:t>
              </w:r>
            </w:hyperlink>
            <w:r>
              <w:t xml:space="preserve"> и </w:t>
            </w:r>
            <w:hyperlink r:id="rId53" w:tooltip="Федеральный закон от 12.12.2023 N 565-ФЗ (ред. от 28.11.2025) &quot;О занятости населения в Российской Федерации&quot; {КонсультантПлюс}">
              <w:r>
                <w:rPr>
                  <w:color w:val="0000FF"/>
                </w:rPr>
                <w:t>пункт 1 части 6 статьи 46</w:t>
              </w:r>
            </w:hyperlink>
            <w:r>
              <w:t xml:space="preserve"> </w:t>
            </w:r>
            <w:r>
              <w:t>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lastRenderedPageBreak/>
              <w:drawing>
                <wp:inline distT="0" distB="0" distL="0" distR="0">
                  <wp:extent cx="217170" cy="285750"/>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54" w:tooltip="Федеральный закон от 12.12.2023 N 565-ФЗ (ред. от 28.11.2025) &quot;О занятости населения в Российской Федерации&quot; {КонсультантПлюс}">
              <w:r>
                <w:rPr>
                  <w:color w:val="0000FF"/>
                </w:rPr>
                <w:t>часть 2 статьи 45</w:t>
              </w:r>
            </w:hyperlink>
            <w:r>
              <w:t xml:space="preserve"> и </w:t>
            </w:r>
            <w:hyperlink r:id="rId55" w:tooltip="Федеральный закон от 12.12.2023 N 565-ФЗ (ред. от 28.11.2025) &quot;О занятости населения в Российской Федерации&quot; {КонсультантПлюс}">
              <w:r>
                <w:rPr>
                  <w:color w:val="0000FF"/>
                </w:rPr>
                <w:t>пункт 1 части 6 статьи 46</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56" w:tooltip="Федеральный закон от 12.12.2023 N 565-ФЗ (ред. от 28.11.2025) &quot;О занятости населения в Российской Федерации&quot; {КонсультантПлюс}">
              <w:r>
                <w:rPr>
                  <w:color w:val="0000FF"/>
                </w:rPr>
                <w:t>часть 3 статьи 45</w:t>
              </w:r>
            </w:hyperlink>
            <w:r>
              <w:t xml:space="preserve"> и </w:t>
            </w:r>
            <w:hyperlink r:id="rId57" w:tooltip="Федеральный закон от 12.12.2023 N 565-ФЗ (ред. от 28.11.2025) &quot;О занятости населения в Российской Федерации&quot; {КонсультантПлюс}">
              <w:r>
                <w:rPr>
                  <w:color w:val="0000FF"/>
                </w:rPr>
                <w:t>пункт 2 части 6 статьи 46</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58" w:tooltip="Федеральный закон от 12.12.2023 N 565-ФЗ (ред. от 28.11.2025) &quot;О занятости населения в Российской Федерации&quot; {КонсультантПлюс}">
              <w:r>
                <w:rPr>
                  <w:color w:val="0000FF"/>
                </w:rPr>
                <w:t>часть 3 статьи 45</w:t>
              </w:r>
            </w:hyperlink>
            <w:r>
              <w:t xml:space="preserve"> и </w:t>
            </w:r>
            <w:hyperlink r:id="rId59" w:tooltip="Федеральный закон от 12.12.2023 N 565-ФЗ (ред. от 28.11.2025) &quot;О занятости населения в Российской Федерации&quot; {КонсультантПлюс}">
              <w:r>
                <w:rPr>
                  <w:color w:val="0000FF"/>
                </w:rPr>
                <w:t>пункт 1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60" w:tooltip="Федеральный закон от 12.12.2023 N 565-ФЗ (ред. от 28.11.2025) &quot;О занятости населения в Российской Федерации&quot; {КонсультантПлюс}">
              <w:r>
                <w:rPr>
                  <w:color w:val="0000FF"/>
                </w:rPr>
                <w:t>пункт 1 части 4 статьи 45</w:t>
              </w:r>
            </w:hyperlink>
            <w:r>
              <w:t xml:space="preserve"> и </w:t>
            </w:r>
            <w:hyperlink r:id="rId61"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w:t>
            </w:r>
            <w:r>
              <w:t>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62" w:tooltip="Федеральный закон от 12.12.2023 N 565-ФЗ (ред. от 28.11.2025) &quot;О занятости населения в Российской Федерации&quot; {КонсультантПлюс}">
              <w:r>
                <w:rPr>
                  <w:color w:val="0000FF"/>
                </w:rPr>
                <w:t>пункт 2 части 4 статьи 45</w:t>
              </w:r>
            </w:hyperlink>
            <w:r>
              <w:t xml:space="preserve"> и </w:t>
            </w:r>
            <w:hyperlink r:id="rId63"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64" w:tooltip="Федеральный закон от 12.12.2023 N 565-ФЗ (ред. от 28.11.2025) &quot;О занятости населения в Российской Федерации&quot; {КонсультантПлюс}">
              <w:r>
                <w:rPr>
                  <w:color w:val="0000FF"/>
                </w:rPr>
                <w:t>пункт 3 части 4 статьи 45</w:t>
              </w:r>
            </w:hyperlink>
            <w:r>
              <w:t xml:space="preserve"> и </w:t>
            </w:r>
            <w:hyperlink r:id="rId65" w:tooltip="Федеральный закон от 12.12.2023 N 565-ФЗ (ред. от 28.11.2025) &quot;О занятости населения в Российской Федерации&quot; {КонсультантПлюс}">
              <w:r>
                <w:rPr>
                  <w:color w:val="0000FF"/>
                </w:rPr>
                <w:t>пункт</w:t>
              </w:r>
              <w:r>
                <w:rPr>
                  <w:color w:val="0000FF"/>
                </w:rPr>
                <w:t xml:space="preserve"> 2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66" w:tooltip="Федеральный закон от 12.12.2023 N 565-ФЗ (ред. от 28.11.2025) &quot;О занятости населения в Российской Федерации&quot; {КонсультантПлюс}">
              <w:r>
                <w:rPr>
                  <w:color w:val="0000FF"/>
                </w:rPr>
                <w:t>пункт 4 части 4 статьи 45</w:t>
              </w:r>
            </w:hyperlink>
            <w:r>
              <w:t xml:space="preserve"> и </w:t>
            </w:r>
            <w:hyperlink r:id="rId67"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w:t>
            </w:r>
            <w:r>
              <w:t>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68" w:tooltip="Федеральный закон от 12.12.2023 N 565-ФЗ (ред. от 28.11.2025) &quot;О занятости населения в Российской Федерации&quot; {КонсультантПлюс}">
              <w:r>
                <w:rPr>
                  <w:color w:val="0000FF"/>
                </w:rPr>
                <w:t>пункт 5 части 4 статьи 45</w:t>
              </w:r>
            </w:hyperlink>
            <w:r>
              <w:t xml:space="preserve"> и </w:t>
            </w:r>
            <w:hyperlink r:id="rId69"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70" w:tooltip="Федеральный закон от 12.12.2023 N 565-ФЗ (ред. от 28.11.2025) &quot;О занятости населения в Российской Федерации&quot; {КонсультантПлюс}">
              <w:r>
                <w:rPr>
                  <w:color w:val="0000FF"/>
                </w:rPr>
                <w:t>пункт 6 части 4 статьи 45</w:t>
              </w:r>
            </w:hyperlink>
            <w:r>
              <w:t xml:space="preserve"> и </w:t>
            </w:r>
            <w:hyperlink r:id="rId71" w:tooltip="Федеральный закон от 12.12.2023 N 565-ФЗ (ред. от 28.11.2025) &quot;О занятости населения в Российской Федерации&quot; {КонсультантПлюс}">
              <w:r>
                <w:rPr>
                  <w:color w:val="0000FF"/>
                </w:rPr>
                <w:t>пункт 2 части 7 статьи 46</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72" w:tooltip="Федеральный закон от 12.12.2023 N 565-ФЗ (ред. от 28.11.2025) &quot;О занятости населения в Российской Федерации&quot; {КонсультантПлюс}">
              <w:r>
                <w:rPr>
                  <w:color w:val="0000FF"/>
                </w:rPr>
                <w:t>статья 47</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73" w:tooltip="Федеральный закон от 12.12.2023 N 565-ФЗ (ред. от 28.11.2025) &quot;О занятости населения в Российской Федерации&quot; {КонсультантПлюс}">
              <w:r>
                <w:rPr>
                  <w:color w:val="0000FF"/>
                </w:rPr>
                <w:t>части 1</w:t>
              </w:r>
            </w:hyperlink>
            <w:r>
              <w:t xml:space="preserve"> и </w:t>
            </w:r>
            <w:hyperlink r:id="rId74" w:tooltip="Федеральный закон от 12.12.2023 N 565-ФЗ (ред. от 28.11.2025) &quot;О занятости населения в Российской Федерации&quot; {КонсультантПлюс}">
              <w:r>
                <w:rPr>
                  <w:color w:val="0000FF"/>
                </w:rPr>
                <w:t>4 статьи 48</w:t>
              </w:r>
            </w:hyperlink>
            <w:r>
              <w:t xml:space="preserve"> Федерального закона от 12 декабря 2023 г. N 565-ФЗ "О занятости населения в Российской Федерации"</w:t>
            </w:r>
          </w:p>
        </w:tc>
      </w:tr>
      <w:tr w:rsidR="00E134E9">
        <w:tc>
          <w:tcPr>
            <w:tcW w:w="850" w:type="dxa"/>
            <w:tcBorders>
              <w:top w:val="nil"/>
              <w:left w:val="nil"/>
              <w:bottom w:val="nil"/>
              <w:right w:val="nil"/>
            </w:tcBorders>
          </w:tcPr>
          <w:p w:rsidR="00E134E9" w:rsidRDefault="003156F6">
            <w:pPr>
              <w:pStyle w:val="ConsPlusNormal0"/>
              <w:ind w:firstLine="283"/>
              <w:jc w:val="both"/>
            </w:pPr>
            <w:r>
              <w:rPr>
                <w:noProof/>
                <w:position w:val="-10"/>
              </w:rPr>
              <w:drawing>
                <wp:inline distT="0" distB="0" distL="0" distR="0">
                  <wp:extent cx="217170" cy="285750"/>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0" w:type="dxa"/>
            <w:tcBorders>
              <w:top w:val="nil"/>
              <w:left w:val="nil"/>
              <w:bottom w:val="nil"/>
              <w:right w:val="nil"/>
            </w:tcBorders>
          </w:tcPr>
          <w:p w:rsidR="00E134E9" w:rsidRDefault="003156F6">
            <w:pPr>
              <w:pStyle w:val="ConsPlusNormal0"/>
              <w:jc w:val="both"/>
            </w:pPr>
            <w:hyperlink r:id="rId75" w:tooltip="Федеральный закон от 12.12.2023 N 565-ФЗ (ред. от 28.11.2025) &quot;О занятости населения в Российской Федерации&quot; {КонсультантПлюс}">
              <w:r>
                <w:rPr>
                  <w:color w:val="0000FF"/>
                </w:rPr>
                <w:t>части 5 статьи 48</w:t>
              </w:r>
            </w:hyperlink>
            <w:r>
              <w:t xml:space="preserve"> Федерального закона от 12 декабря 2023 г. N 565-ФЗ "О занятости населения в Российской Федерации"</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ind w:firstLine="283"/>
              <w:jc w:val="both"/>
            </w:pPr>
            <w:r>
              <w:t>3. Установить следую</w:t>
            </w:r>
            <w:r>
              <w:t>щие размеры и продолжительность выплаты пособия по безработице:</w:t>
            </w:r>
          </w:p>
          <w:p w:rsidR="00E134E9" w:rsidRDefault="003156F6">
            <w:pPr>
              <w:pStyle w:val="ConsPlusNormal0"/>
              <w:ind w:left="283"/>
            </w:pPr>
            <w:r>
              <w:t>_______ руб. с "__" _________ 20__ г. по "__" _________ 20__ г.;</w:t>
            </w:r>
          </w:p>
          <w:p w:rsidR="00E134E9" w:rsidRDefault="003156F6">
            <w:pPr>
              <w:pStyle w:val="ConsPlusNormal0"/>
              <w:ind w:left="283"/>
            </w:pPr>
            <w:r>
              <w:t>_______ руб. с "__" _________ 20__ г. по "__" _________ 20__ г.;</w:t>
            </w:r>
          </w:p>
          <w:p w:rsidR="00E134E9" w:rsidRDefault="003156F6">
            <w:pPr>
              <w:pStyle w:val="ConsPlusNormal0"/>
              <w:ind w:left="283"/>
            </w:pPr>
            <w:r>
              <w:t>_______ руб. с "__" _________ 20__ г. по "__" _________ 20__ г.</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 xml:space="preserve">должность уполномоченного лица </w:t>
            </w:r>
            <w:r>
              <w:lastRenderedPageBreak/>
              <w:t>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 xml:space="preserve">фамилия, имя, отчество </w:t>
            </w:r>
            <w:r>
              <w:lastRenderedPageBreak/>
              <w:t>(при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6</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Об увеличении периода выплаты пособия по безработице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65"/>
        <w:gridCol w:w="2606"/>
      </w:tblGrid>
      <w:tr w:rsidR="00E134E9">
        <w:tc>
          <w:tcPr>
            <w:tcW w:w="9071" w:type="dxa"/>
            <w:gridSpan w:val="2"/>
            <w:tcBorders>
              <w:top w:val="nil"/>
              <w:left w:val="nil"/>
              <w:bottom w:val="nil"/>
              <w:right w:val="nil"/>
            </w:tcBorders>
          </w:tcPr>
          <w:p w:rsidR="00E134E9" w:rsidRDefault="003156F6">
            <w:pPr>
              <w:pStyle w:val="ConsPlusNormal0"/>
              <w:ind w:firstLine="283"/>
              <w:jc w:val="both"/>
            </w:pPr>
            <w:r>
              <w:t xml:space="preserve">В соответствии с </w:t>
            </w:r>
            <w:hyperlink r:id="rId76" w:tooltip="Федеральный закон от 12.12.2023 N 565-ФЗ (ред. от 28.11.2025) &quot;О занятости населения в Российской Федерации&quot; {КонсультантПлюс}">
              <w:r>
                <w:rPr>
                  <w:color w:val="0000FF"/>
                </w:rPr>
                <w:t>частью 2 статьи 48</w:t>
              </w:r>
            </w:hyperlink>
            <w:r>
              <w:t xml:space="preserve"> Федерального закона от 12 декабря 2023 г. N 565-ФЗ "О занятости населения в Российской Федерации" приказываю:</w:t>
            </w:r>
          </w:p>
        </w:tc>
      </w:tr>
      <w:tr w:rsidR="00E134E9">
        <w:tc>
          <w:tcPr>
            <w:tcW w:w="6465" w:type="dxa"/>
            <w:tcBorders>
              <w:top w:val="nil"/>
              <w:left w:val="nil"/>
              <w:bottom w:val="nil"/>
              <w:right w:val="nil"/>
            </w:tcBorders>
            <w:vAlign w:val="bottom"/>
          </w:tcPr>
          <w:p w:rsidR="00E134E9" w:rsidRDefault="003156F6">
            <w:pPr>
              <w:pStyle w:val="ConsPlusNormal0"/>
              <w:ind w:firstLine="283"/>
              <w:jc w:val="both"/>
            </w:pPr>
            <w:r>
              <w:t>1. Увеличить период выплаты пособия по безработице</w:t>
            </w:r>
          </w:p>
        </w:tc>
        <w:tc>
          <w:tcPr>
            <w:tcW w:w="2606" w:type="dxa"/>
            <w:tcBorders>
              <w:top w:val="nil"/>
              <w:left w:val="nil"/>
              <w:bottom w:val="single" w:sz="4" w:space="0" w:color="auto"/>
              <w:right w:val="nil"/>
            </w:tcBorders>
          </w:tcPr>
          <w:p w:rsidR="00E134E9" w:rsidRDefault="00E134E9">
            <w:pPr>
              <w:pStyle w:val="ConsPlusNormal0"/>
            </w:pPr>
          </w:p>
        </w:tc>
      </w:tr>
      <w:tr w:rsidR="00E134E9">
        <w:tc>
          <w:tcPr>
            <w:tcW w:w="6465" w:type="dxa"/>
            <w:tcBorders>
              <w:top w:val="nil"/>
              <w:left w:val="nil"/>
              <w:bottom w:val="nil"/>
              <w:right w:val="nil"/>
            </w:tcBorders>
          </w:tcPr>
          <w:p w:rsidR="00E134E9" w:rsidRDefault="00E134E9">
            <w:pPr>
              <w:pStyle w:val="ConsPlusNormal0"/>
            </w:pPr>
          </w:p>
        </w:tc>
        <w:tc>
          <w:tcPr>
            <w:tcW w:w="2606"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gridSpan w:val="2"/>
            <w:tcBorders>
              <w:top w:val="nil"/>
              <w:left w:val="nil"/>
              <w:bottom w:val="nil"/>
              <w:right w:val="nil"/>
            </w:tcBorders>
          </w:tcPr>
          <w:p w:rsidR="00E134E9" w:rsidRDefault="003156F6">
            <w:pPr>
              <w:pStyle w:val="ConsPlusNormal0"/>
              <w:jc w:val="both"/>
            </w:pPr>
            <w:r>
              <w:t>(личное дело получателя мер государственной поддержки в сфере занятости населения от "__" _________ 20__ г. N _____)</w:t>
            </w:r>
          </w:p>
          <w:p w:rsidR="00E134E9" w:rsidRDefault="003156F6">
            <w:pPr>
              <w:pStyle w:val="ConsPlusNormal0"/>
              <w:jc w:val="both"/>
            </w:pPr>
            <w:r>
              <w:t>на ____ недель: с "__" _________ 20__ г. по "__" _________ 20__ г.</w:t>
            </w:r>
          </w:p>
        </w:tc>
      </w:tr>
      <w:tr w:rsidR="00E134E9">
        <w:tc>
          <w:tcPr>
            <w:tcW w:w="9071" w:type="dxa"/>
            <w:gridSpan w:val="2"/>
            <w:tcBorders>
              <w:top w:val="nil"/>
              <w:left w:val="nil"/>
              <w:bottom w:val="nil"/>
              <w:right w:val="nil"/>
            </w:tcBorders>
          </w:tcPr>
          <w:p w:rsidR="00E134E9" w:rsidRDefault="003156F6">
            <w:pPr>
              <w:pStyle w:val="ConsPlusNormal0"/>
              <w:ind w:firstLine="283"/>
              <w:jc w:val="both"/>
            </w:pPr>
            <w:r>
              <w:t>2. Назначить пособие по безработице:</w:t>
            </w:r>
          </w:p>
          <w:p w:rsidR="00E134E9" w:rsidRDefault="003156F6">
            <w:pPr>
              <w:pStyle w:val="ConsPlusNormal0"/>
              <w:ind w:left="283"/>
            </w:pPr>
            <w:r>
              <w:t>_______ руб. с "__" _________ 20__ г. по "__" _________ 20__ г.;</w:t>
            </w:r>
          </w:p>
          <w:p w:rsidR="00E134E9" w:rsidRDefault="003156F6">
            <w:pPr>
              <w:pStyle w:val="ConsPlusNormal0"/>
              <w:ind w:left="283"/>
            </w:pPr>
            <w:r>
              <w:lastRenderedPageBreak/>
              <w:t>_______ руб. с "__" _________ 20__ г. по "__" _________ 20__ г.;</w:t>
            </w:r>
          </w:p>
          <w:p w:rsidR="00E134E9" w:rsidRDefault="003156F6">
            <w:pPr>
              <w:pStyle w:val="ConsPlusNormal0"/>
              <w:ind w:left="283"/>
            </w:pPr>
            <w:r>
              <w:t>_______ руб. с "__" _________ 20__ г. по "__" _________ 20__ г.</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7</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внесении изменений</w:t>
            </w:r>
          </w:p>
          <w:p w:rsidR="00E134E9" w:rsidRDefault="003156F6">
            <w:pPr>
              <w:pStyle w:val="ConsPlusNormal0"/>
              <w:jc w:val="center"/>
            </w:pPr>
            <w:r>
              <w:t>в приказ об увеличении периода выплаты пособия по безработице</w:t>
            </w:r>
          </w:p>
        </w:tc>
      </w:tr>
    </w:tbl>
    <w:p w:rsidR="00E134E9" w:rsidRDefault="00E134E9">
      <w:pPr>
        <w:pStyle w:val="ConsPlusNormal0"/>
        <w:jc w:val="both"/>
      </w:pPr>
    </w:p>
    <w:p w:rsidR="00E134E9" w:rsidRDefault="003156F6">
      <w:pPr>
        <w:pStyle w:val="ConsPlusNonformat0"/>
        <w:jc w:val="both"/>
      </w:pPr>
      <w:r>
        <w:t xml:space="preserve">    </w:t>
      </w:r>
      <w:proofErr w:type="gramStart"/>
      <w:r>
        <w:t>В  связи</w:t>
      </w:r>
      <w:proofErr w:type="gramEnd"/>
      <w:r>
        <w:t xml:space="preserve">  с  получением  сведений,  являющихся основанием для изменения</w:t>
      </w:r>
    </w:p>
    <w:p w:rsidR="00E134E9" w:rsidRDefault="003156F6">
      <w:pPr>
        <w:pStyle w:val="ConsPlusNonformat0"/>
        <w:jc w:val="both"/>
      </w:pPr>
      <w:r>
        <w:lastRenderedPageBreak/>
        <w:t>ранее принятого решения в отношении ______________________________________,</w:t>
      </w:r>
    </w:p>
    <w:p w:rsidR="00E134E9" w:rsidRDefault="003156F6">
      <w:pPr>
        <w:pStyle w:val="ConsPlusNonformat0"/>
        <w:jc w:val="both"/>
      </w:pPr>
      <w:r>
        <w:t xml:space="preserve">                                     фамилия, имя, отчество (при наличии)</w:t>
      </w:r>
    </w:p>
    <w:p w:rsidR="00E134E9" w:rsidRDefault="003156F6">
      <w:pPr>
        <w:pStyle w:val="ConsPlusNonformat0"/>
        <w:jc w:val="both"/>
      </w:pPr>
      <w:r>
        <w:t>(</w:t>
      </w:r>
      <w:proofErr w:type="gramStart"/>
      <w:r>
        <w:t>личное  дело</w:t>
      </w:r>
      <w:proofErr w:type="gramEnd"/>
      <w:r>
        <w:t xml:space="preserve">  получателя  мер  государственной поддержки в сфере занятости</w:t>
      </w:r>
    </w:p>
    <w:p w:rsidR="00E134E9" w:rsidRDefault="003156F6">
      <w:pPr>
        <w:pStyle w:val="ConsPlusNonformat0"/>
        <w:jc w:val="both"/>
      </w:pPr>
      <w:r>
        <w:t>населения от "__" __________ 2</w:t>
      </w:r>
      <w:r>
        <w:t>0__ г. N _____), приказываю:</w:t>
      </w:r>
    </w:p>
    <w:p w:rsidR="00E134E9" w:rsidRDefault="00E134E9">
      <w:pPr>
        <w:pStyle w:val="ConsPlusNonformat0"/>
        <w:jc w:val="both"/>
      </w:pPr>
    </w:p>
    <w:p w:rsidR="00E134E9" w:rsidRDefault="003156F6">
      <w:pPr>
        <w:pStyle w:val="ConsPlusNonformat0"/>
        <w:jc w:val="both"/>
      </w:pPr>
      <w:r>
        <w:t xml:space="preserve">    </w:t>
      </w:r>
      <w:proofErr w:type="gramStart"/>
      <w:r>
        <w:t>Внести  изменения</w:t>
      </w:r>
      <w:proofErr w:type="gramEnd"/>
      <w:r>
        <w:t xml:space="preserve"> в приказ от "__" ____________ 20__ г. N ____, изложив</w:t>
      </w:r>
    </w:p>
    <w:p w:rsidR="00E134E9" w:rsidRDefault="003156F6">
      <w:pPr>
        <w:pStyle w:val="ConsPlusNonformat0"/>
        <w:jc w:val="both"/>
      </w:pPr>
      <w:r>
        <w:t>пункт 2 в следующей редакции:</w:t>
      </w:r>
    </w:p>
    <w:p w:rsidR="00E134E9" w:rsidRDefault="00E134E9">
      <w:pPr>
        <w:pStyle w:val="ConsPlusNonformat0"/>
        <w:jc w:val="both"/>
      </w:pPr>
    </w:p>
    <w:p w:rsidR="00E134E9" w:rsidRDefault="003156F6">
      <w:pPr>
        <w:pStyle w:val="ConsPlusNonformat0"/>
        <w:jc w:val="both"/>
      </w:pPr>
      <w:r>
        <w:t xml:space="preserve">    "2. Назначить пособие по безработице:</w:t>
      </w:r>
    </w:p>
    <w:p w:rsidR="00E134E9" w:rsidRDefault="003156F6">
      <w:pPr>
        <w:pStyle w:val="ConsPlusNonformat0"/>
        <w:jc w:val="both"/>
      </w:pPr>
      <w:r>
        <w:t xml:space="preserve">    _______ руб. с "__" _________ 20__ г. по "__" _________ 20__ г.;</w:t>
      </w:r>
    </w:p>
    <w:p w:rsidR="00E134E9" w:rsidRDefault="003156F6">
      <w:pPr>
        <w:pStyle w:val="ConsPlusNonformat0"/>
        <w:jc w:val="both"/>
      </w:pPr>
      <w:r>
        <w:t xml:space="preserve">    _______ руб. с "__" _________ 20__ г. по "__" _________ 20__ г.;</w:t>
      </w:r>
    </w:p>
    <w:p w:rsidR="00E134E9" w:rsidRDefault="003156F6">
      <w:pPr>
        <w:pStyle w:val="ConsPlusNonformat0"/>
        <w:jc w:val="both"/>
      </w:pPr>
      <w:r>
        <w:t xml:space="preserve">    _______ руб. с "__" _________ 20__ г. по "__" _________ 20__ г."</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8</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lastRenderedPageBreak/>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приостановке выплаты пособия по безработице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31"/>
        <w:gridCol w:w="3240"/>
      </w:tblGrid>
      <w:tr w:rsidR="00E134E9">
        <w:tc>
          <w:tcPr>
            <w:tcW w:w="9071" w:type="dxa"/>
            <w:gridSpan w:val="2"/>
            <w:tcBorders>
              <w:top w:val="nil"/>
              <w:left w:val="nil"/>
              <w:bottom w:val="nil"/>
              <w:right w:val="nil"/>
            </w:tcBorders>
          </w:tcPr>
          <w:p w:rsidR="00E134E9" w:rsidRDefault="003156F6">
            <w:pPr>
              <w:pStyle w:val="ConsPlusNormal0"/>
              <w:ind w:firstLine="283"/>
              <w:jc w:val="both"/>
            </w:pPr>
            <w:r>
              <w:t xml:space="preserve">В соответствии со </w:t>
            </w:r>
            <w:hyperlink r:id="rId77" w:tooltip="Федеральный закон от 12.12.2023 N 565-ФЗ (ред. от 28.11.2025) &quot;О занятости населения в Российской Федерации&quot; {КонсультантПлюс}">
              <w:r>
                <w:rPr>
                  <w:color w:val="0000FF"/>
                </w:rPr>
                <w:t>статьей 49</w:t>
              </w:r>
            </w:hyperlink>
            <w:r>
              <w:t xml:space="preserve"> Федерального закона от 12 декабря 2023 г. N 565-ФЗ "О занятости населения в Российской Федерации" приказываю:</w:t>
            </w:r>
          </w:p>
        </w:tc>
      </w:tr>
      <w:tr w:rsidR="00E134E9">
        <w:tc>
          <w:tcPr>
            <w:tcW w:w="5831" w:type="dxa"/>
            <w:tcBorders>
              <w:top w:val="nil"/>
              <w:left w:val="nil"/>
              <w:bottom w:val="nil"/>
              <w:right w:val="nil"/>
            </w:tcBorders>
            <w:vAlign w:val="bottom"/>
          </w:tcPr>
          <w:p w:rsidR="00E134E9" w:rsidRDefault="003156F6">
            <w:pPr>
              <w:pStyle w:val="ConsPlusNormal0"/>
              <w:ind w:firstLine="283"/>
              <w:jc w:val="both"/>
            </w:pPr>
            <w:r>
              <w:t>Приостановить выплату пособия по безработице</w:t>
            </w:r>
          </w:p>
        </w:tc>
        <w:tc>
          <w:tcPr>
            <w:tcW w:w="3240" w:type="dxa"/>
            <w:tcBorders>
              <w:top w:val="nil"/>
              <w:left w:val="nil"/>
              <w:bottom w:val="single" w:sz="4" w:space="0" w:color="auto"/>
              <w:right w:val="nil"/>
            </w:tcBorders>
          </w:tcPr>
          <w:p w:rsidR="00E134E9" w:rsidRDefault="00E134E9">
            <w:pPr>
              <w:pStyle w:val="ConsPlusNormal0"/>
            </w:pPr>
          </w:p>
        </w:tc>
      </w:tr>
      <w:tr w:rsidR="00E134E9">
        <w:tc>
          <w:tcPr>
            <w:tcW w:w="5831" w:type="dxa"/>
            <w:tcBorders>
              <w:top w:val="nil"/>
              <w:left w:val="nil"/>
              <w:bottom w:val="nil"/>
              <w:right w:val="nil"/>
            </w:tcBorders>
          </w:tcPr>
          <w:p w:rsidR="00E134E9" w:rsidRDefault="00E134E9">
            <w:pPr>
              <w:pStyle w:val="ConsPlusNormal0"/>
            </w:pPr>
          </w:p>
        </w:tc>
        <w:tc>
          <w:tcPr>
            <w:tcW w:w="3240"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gridSpan w:val="2"/>
            <w:tcBorders>
              <w:top w:val="nil"/>
              <w:left w:val="nil"/>
              <w:bottom w:val="nil"/>
              <w:right w:val="nil"/>
            </w:tcBorders>
          </w:tcPr>
          <w:p w:rsidR="00E134E9" w:rsidRDefault="003156F6">
            <w:pPr>
              <w:pStyle w:val="ConsPlusNormal0"/>
              <w:ind w:firstLine="283"/>
              <w:jc w:val="both"/>
            </w:pPr>
            <w:r>
              <w:t>(личное дело получателя мер государственной поддержки в сфере занятости населения от "__" __________ 20__ г. N ______)</w:t>
            </w:r>
          </w:p>
        </w:tc>
      </w:tr>
      <w:tr w:rsidR="00E134E9">
        <w:tc>
          <w:tcPr>
            <w:tcW w:w="9071" w:type="dxa"/>
            <w:gridSpan w:val="2"/>
            <w:tcBorders>
              <w:top w:val="nil"/>
              <w:left w:val="nil"/>
              <w:bottom w:val="nil"/>
              <w:right w:val="nil"/>
            </w:tcBorders>
          </w:tcPr>
          <w:p w:rsidR="00E134E9" w:rsidRDefault="003156F6">
            <w:pPr>
              <w:pStyle w:val="ConsPlusNormal0"/>
              <w:jc w:val="both"/>
            </w:pPr>
            <w:r>
              <w:t>на период с "__" _______ 20__ г. по "__" _______ 20__ г. в связи с (выбрать значение):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невыполнением без уважительных причин индивидуального плана содействия занятости;</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явкой в орган службы занятости в состоянии опьянения, вызванном употреблением алкоголя, наркотических средств, психотропных, одурманивающих или иных вызывающих опьянение в</w:t>
            </w:r>
            <w:r>
              <w:t>еществ;</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неуспеваемостью или нерегулярным посещением занятий без уважительной причины в период обучения по направлению органа службы занятости;</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самовольным прекращением обучения по направлению органа службы занятости;</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выполнением работ и (или) оказанием услуг по договору гражданско-правового характера.</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9</w:t>
      </w:r>
    </w:p>
    <w:p w:rsidR="00E134E9" w:rsidRDefault="003156F6">
      <w:pPr>
        <w:pStyle w:val="ConsPlusNormal0"/>
        <w:jc w:val="right"/>
      </w:pPr>
      <w:r>
        <w:lastRenderedPageBreak/>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приостановке</w:t>
            </w:r>
          </w:p>
          <w:p w:rsidR="00E134E9" w:rsidRDefault="003156F6">
            <w:pPr>
              <w:pStyle w:val="ConsPlusNormal0"/>
              <w:jc w:val="center"/>
            </w:pPr>
            <w:r>
              <w:t>выплаты пособия по безработице в связи с наступлением периода, в течение которого выплата пособия не производится</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31"/>
        <w:gridCol w:w="3240"/>
      </w:tblGrid>
      <w:tr w:rsidR="00E134E9">
        <w:tc>
          <w:tcPr>
            <w:tcW w:w="9071" w:type="dxa"/>
            <w:gridSpan w:val="2"/>
            <w:tcBorders>
              <w:top w:val="nil"/>
              <w:left w:val="nil"/>
              <w:bottom w:val="nil"/>
              <w:right w:val="nil"/>
            </w:tcBorders>
          </w:tcPr>
          <w:p w:rsidR="00E134E9" w:rsidRDefault="003156F6">
            <w:pPr>
              <w:pStyle w:val="ConsPlusNormal0"/>
              <w:ind w:firstLine="283"/>
              <w:jc w:val="both"/>
            </w:pPr>
            <w:r>
              <w:t xml:space="preserve">В соответствии с </w:t>
            </w:r>
            <w:hyperlink r:id="rId78" w:tooltip="Федеральный закон от 12.12.2023 N 565-ФЗ (ред. от 28.11.2025) &quot;О занятости населения в Российской Федерации&quot; {КонсультантПлюс}">
              <w:r>
                <w:rPr>
                  <w:color w:val="0000FF"/>
                </w:rPr>
                <w:t>частью 5 статьи 49</w:t>
              </w:r>
            </w:hyperlink>
            <w:r>
              <w:t xml:space="preserve"> Федерального закона от 12 декабря 2023 г. N 565-ФЗ "О занятости населения в Российской Федерации" при</w:t>
            </w:r>
            <w:r>
              <w:t>казываю:</w:t>
            </w:r>
          </w:p>
        </w:tc>
      </w:tr>
      <w:tr w:rsidR="00E134E9">
        <w:tc>
          <w:tcPr>
            <w:tcW w:w="5831" w:type="dxa"/>
            <w:tcBorders>
              <w:top w:val="nil"/>
              <w:left w:val="nil"/>
              <w:bottom w:val="nil"/>
              <w:right w:val="nil"/>
            </w:tcBorders>
            <w:vAlign w:val="bottom"/>
          </w:tcPr>
          <w:p w:rsidR="00E134E9" w:rsidRDefault="003156F6">
            <w:pPr>
              <w:pStyle w:val="ConsPlusNormal0"/>
              <w:ind w:firstLine="283"/>
              <w:jc w:val="both"/>
            </w:pPr>
            <w:r>
              <w:t>1. Приостановить выплату пособия по безработице</w:t>
            </w:r>
          </w:p>
        </w:tc>
        <w:tc>
          <w:tcPr>
            <w:tcW w:w="3240" w:type="dxa"/>
            <w:tcBorders>
              <w:top w:val="nil"/>
              <w:left w:val="nil"/>
              <w:bottom w:val="single" w:sz="4" w:space="0" w:color="auto"/>
              <w:right w:val="nil"/>
            </w:tcBorders>
          </w:tcPr>
          <w:p w:rsidR="00E134E9" w:rsidRDefault="00E134E9">
            <w:pPr>
              <w:pStyle w:val="ConsPlusNormal0"/>
            </w:pPr>
          </w:p>
        </w:tc>
      </w:tr>
      <w:tr w:rsidR="00E134E9">
        <w:tc>
          <w:tcPr>
            <w:tcW w:w="5831" w:type="dxa"/>
            <w:tcBorders>
              <w:top w:val="nil"/>
              <w:left w:val="nil"/>
              <w:bottom w:val="nil"/>
              <w:right w:val="nil"/>
            </w:tcBorders>
          </w:tcPr>
          <w:p w:rsidR="00E134E9" w:rsidRDefault="00E134E9">
            <w:pPr>
              <w:pStyle w:val="ConsPlusNormal0"/>
            </w:pPr>
          </w:p>
        </w:tc>
        <w:tc>
          <w:tcPr>
            <w:tcW w:w="3240"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gridSpan w:val="2"/>
            <w:tcBorders>
              <w:top w:val="nil"/>
              <w:left w:val="nil"/>
              <w:bottom w:val="nil"/>
              <w:right w:val="nil"/>
            </w:tcBorders>
          </w:tcPr>
          <w:p w:rsidR="00E134E9" w:rsidRDefault="003156F6">
            <w:pPr>
              <w:pStyle w:val="ConsPlusNormal0"/>
              <w:ind w:firstLine="283"/>
              <w:jc w:val="both"/>
            </w:pPr>
            <w:r>
              <w:t>(личное дело получателя мер государственной поддержки в сфере занятости населения от "__" __________ 20__ г. N ______)</w:t>
            </w:r>
          </w:p>
        </w:tc>
      </w:tr>
      <w:tr w:rsidR="00E134E9">
        <w:tc>
          <w:tcPr>
            <w:tcW w:w="9071" w:type="dxa"/>
            <w:gridSpan w:val="2"/>
            <w:tcBorders>
              <w:top w:val="nil"/>
              <w:left w:val="nil"/>
              <w:bottom w:val="nil"/>
              <w:right w:val="nil"/>
            </w:tcBorders>
          </w:tcPr>
          <w:p w:rsidR="00E134E9" w:rsidRDefault="003156F6">
            <w:pPr>
              <w:pStyle w:val="ConsPlusNormal0"/>
              <w:jc w:val="both"/>
            </w:pPr>
            <w:r>
              <w:t>на период с "__" _______ 20__ г. по "__" _______ 20__ г. в связи с (выбрать значение):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выездом с места жительства или места пребывания в связи с обучением по очно-заочной или заочной форме в организации, осуществляющей образовательную деятельность по о</w:t>
            </w:r>
            <w:r>
              <w:t>бразовательным программам среднего профессионального образования или высшего образования, или дополнительного профессионального образования;</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 xml:space="preserve">призывом на военные сборы, привлечением к мероприятиям, связанным с </w:t>
            </w:r>
            <w:r>
              <w:lastRenderedPageBreak/>
              <w:t>подготовкой к военной службе;</w:t>
            </w:r>
          </w:p>
        </w:tc>
      </w:tr>
      <w:tr w:rsidR="00E134E9">
        <w:tc>
          <w:tcPr>
            <w:tcW w:w="454" w:type="dxa"/>
            <w:tcBorders>
              <w:top w:val="nil"/>
              <w:left w:val="nil"/>
              <w:bottom w:val="nil"/>
              <w:right w:val="nil"/>
            </w:tcBorders>
          </w:tcPr>
          <w:p w:rsidR="00E134E9" w:rsidRDefault="003156F6">
            <w:pPr>
              <w:pStyle w:val="ConsPlusNormal0"/>
            </w:pPr>
            <w:r>
              <w:rPr>
                <w:noProof/>
                <w:position w:val="-9"/>
              </w:rPr>
              <w:lastRenderedPageBreak/>
              <w:drawing>
                <wp:inline distT="0" distB="0" distL="0" distR="0">
                  <wp:extent cx="209550" cy="275590"/>
                  <wp:effectExtent l="0" t="0" r="0" b="0"/>
                  <wp:docPr id="2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исполнением</w:t>
            </w:r>
            <w:r>
              <w:t xml:space="preserve"> государственных обязанностей;</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tcBorders>
              <w:top w:val="nil"/>
              <w:left w:val="nil"/>
              <w:bottom w:val="nil"/>
              <w:right w:val="nil"/>
            </w:tcBorders>
          </w:tcPr>
          <w:p w:rsidR="00E134E9" w:rsidRDefault="003156F6">
            <w:pPr>
              <w:pStyle w:val="ConsPlusNormal0"/>
              <w:jc w:val="both"/>
            </w:pPr>
            <w:r>
              <w:t>выплатой пособия по беременности и родам.</w:t>
            </w:r>
          </w:p>
        </w:tc>
      </w:tr>
      <w:tr w:rsidR="00E134E9">
        <w:tc>
          <w:tcPr>
            <w:tcW w:w="454" w:type="dxa"/>
            <w:tcBorders>
              <w:top w:val="nil"/>
              <w:left w:val="nil"/>
              <w:bottom w:val="nil"/>
              <w:right w:val="nil"/>
            </w:tcBorders>
          </w:tcPr>
          <w:p w:rsidR="00E134E9" w:rsidRDefault="00E134E9">
            <w:pPr>
              <w:pStyle w:val="ConsPlusNormal0"/>
            </w:pPr>
          </w:p>
        </w:tc>
        <w:tc>
          <w:tcPr>
            <w:tcW w:w="8617" w:type="dxa"/>
            <w:tcBorders>
              <w:top w:val="nil"/>
              <w:left w:val="nil"/>
              <w:bottom w:val="nil"/>
              <w:right w:val="nil"/>
            </w:tcBorders>
          </w:tcPr>
          <w:p w:rsidR="00E134E9" w:rsidRDefault="003156F6">
            <w:pPr>
              <w:pStyle w:val="ConsPlusNormal0"/>
            </w:pPr>
            <w:r>
              <w:t>2. Возобновить выплату пособия по безработице в следующих размерах:</w:t>
            </w:r>
          </w:p>
          <w:p w:rsidR="00E134E9" w:rsidRDefault="003156F6">
            <w:pPr>
              <w:pStyle w:val="ConsPlusNormal0"/>
            </w:pPr>
            <w:r>
              <w:t>с "__" _________ 20__ г. по "__" _________ 20__ г. _______ рублей;</w:t>
            </w:r>
          </w:p>
          <w:p w:rsidR="00E134E9" w:rsidRDefault="003156F6">
            <w:pPr>
              <w:pStyle w:val="ConsPlusNormal0"/>
            </w:pPr>
            <w:r>
              <w:t>с "__" _________ 20__ г. по "__" _________ 20__ г. _______ рублей;</w:t>
            </w:r>
          </w:p>
          <w:p w:rsidR="00E134E9" w:rsidRDefault="003156F6">
            <w:pPr>
              <w:pStyle w:val="ConsPlusNormal0"/>
            </w:pPr>
            <w:r>
              <w:t>с "__" _________ 20__ г. по "__" _________ 20__ г. _______ рублей.</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10</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Об отказе в признании безработным</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4082"/>
        <w:gridCol w:w="4535"/>
      </w:tblGrid>
      <w:tr w:rsidR="00E134E9">
        <w:tc>
          <w:tcPr>
            <w:tcW w:w="9071" w:type="dxa"/>
            <w:gridSpan w:val="3"/>
            <w:tcBorders>
              <w:top w:val="nil"/>
              <w:left w:val="nil"/>
              <w:bottom w:val="nil"/>
              <w:right w:val="nil"/>
            </w:tcBorders>
          </w:tcPr>
          <w:p w:rsidR="00E134E9" w:rsidRDefault="003156F6">
            <w:pPr>
              <w:pStyle w:val="ConsPlusNormal0"/>
              <w:ind w:firstLine="283"/>
              <w:jc w:val="both"/>
            </w:pPr>
            <w:r>
              <w:t xml:space="preserve">В соответствии со </w:t>
            </w:r>
            <w:hyperlink r:id="rId79" w:tooltip="Федеральный закон от 12.12.2023 N 565-ФЗ (ред. от 28.11.2025) &quot;О занятости населения в Российской Федерации&quot; {КонсультантПлюс}">
              <w:r>
                <w:rPr>
                  <w:color w:val="0000FF"/>
                </w:rPr>
                <w:t>статьей 24</w:t>
              </w:r>
            </w:hyperlink>
            <w:r>
              <w:t xml:space="preserve"> Федерального закона от 12 декабря 2023 г. N 565-ФЗ "О занятости населения в Российской Федерации" приказываю:</w:t>
            </w:r>
          </w:p>
        </w:tc>
      </w:tr>
      <w:tr w:rsidR="00E134E9">
        <w:tc>
          <w:tcPr>
            <w:tcW w:w="4536" w:type="dxa"/>
            <w:gridSpan w:val="2"/>
            <w:tcBorders>
              <w:top w:val="nil"/>
              <w:left w:val="nil"/>
              <w:bottom w:val="nil"/>
              <w:right w:val="nil"/>
            </w:tcBorders>
            <w:vAlign w:val="bottom"/>
          </w:tcPr>
          <w:p w:rsidR="00E134E9" w:rsidRDefault="003156F6">
            <w:pPr>
              <w:pStyle w:val="ConsPlusNormal0"/>
              <w:ind w:firstLine="283"/>
              <w:jc w:val="both"/>
            </w:pPr>
            <w:r>
              <w:t>1. Отказать в признании безработным</w:t>
            </w:r>
          </w:p>
        </w:tc>
        <w:tc>
          <w:tcPr>
            <w:tcW w:w="4535" w:type="dxa"/>
            <w:tcBorders>
              <w:top w:val="nil"/>
              <w:left w:val="nil"/>
              <w:bottom w:val="single" w:sz="4" w:space="0" w:color="auto"/>
              <w:right w:val="nil"/>
            </w:tcBorders>
          </w:tcPr>
          <w:p w:rsidR="00E134E9" w:rsidRDefault="00E134E9">
            <w:pPr>
              <w:pStyle w:val="ConsPlusNormal0"/>
            </w:pPr>
          </w:p>
        </w:tc>
      </w:tr>
      <w:tr w:rsidR="00E134E9">
        <w:tc>
          <w:tcPr>
            <w:tcW w:w="4536" w:type="dxa"/>
            <w:gridSpan w:val="2"/>
            <w:tcBorders>
              <w:top w:val="nil"/>
              <w:left w:val="nil"/>
              <w:bottom w:val="nil"/>
              <w:right w:val="nil"/>
            </w:tcBorders>
          </w:tcPr>
          <w:p w:rsidR="00E134E9" w:rsidRDefault="00E134E9">
            <w:pPr>
              <w:pStyle w:val="ConsPlusNormal0"/>
            </w:pPr>
          </w:p>
        </w:tc>
        <w:tc>
          <w:tcPr>
            <w:tcW w:w="45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gridSpan w:val="3"/>
            <w:tcBorders>
              <w:top w:val="nil"/>
              <w:left w:val="nil"/>
              <w:bottom w:val="nil"/>
              <w:right w:val="nil"/>
            </w:tcBorders>
          </w:tcPr>
          <w:p w:rsidR="00E134E9" w:rsidRDefault="003156F6">
            <w:pPr>
              <w:pStyle w:val="ConsPlusNormal0"/>
              <w:ind w:firstLine="283"/>
              <w:jc w:val="both"/>
            </w:pPr>
            <w:r>
              <w:t>(личное дело получателя мер государственной поддержки в сфере занятости населения от "__" __________ 20__ г. N ______)</w:t>
            </w:r>
          </w:p>
        </w:tc>
      </w:tr>
      <w:tr w:rsidR="00E134E9">
        <w:tc>
          <w:tcPr>
            <w:tcW w:w="9071" w:type="dxa"/>
            <w:gridSpan w:val="3"/>
            <w:tcBorders>
              <w:top w:val="nil"/>
              <w:left w:val="nil"/>
              <w:bottom w:val="nil"/>
              <w:right w:val="nil"/>
            </w:tcBorders>
          </w:tcPr>
          <w:p w:rsidR="00E134E9" w:rsidRDefault="003156F6">
            <w:pPr>
              <w:pStyle w:val="ConsPlusNormal0"/>
              <w:jc w:val="both"/>
            </w:pPr>
            <w:r>
              <w:t>в связи с (выбрать значение):</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proofErr w:type="spellStart"/>
            <w:r>
              <w:t>недостижением</w:t>
            </w:r>
            <w:proofErr w:type="spellEnd"/>
            <w:r>
              <w:t xml:space="preserve"> возраста 16 лет;</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обучением по очной форме обучения в организации, осуществляющей образовательную деятельность;</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наличием статуса неработающего трудоспособного лица, осуществляющего уход за инвалидом I группы, ребенком-инвалидом;</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наличием статуса неработающего трудоспо</w:t>
            </w:r>
            <w:r>
              <w:t>собного лица, осуществляющего уход за престарелым, нуждающимся в соответствии с медицинским заключением в постоянном постороннем уходе либо достигшим возраста 80 лет;</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наличием статуса приемного родителя;</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наличием статуса лица, создавшего приемную семью для граждан пожилого возраста и инвалидов;</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назначением страховой пенсии по старости (в том числе досрочно), либо пенсии по предложению центра занятости населения на период до наступления возраста, дающего</w:t>
            </w:r>
            <w:r>
              <w:t xml:space="preserve"> право на страховую пенсию по старости, либо пенсии по старости или за выслугу лет по государственному пенсионному обеспечению;</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отсутствием регистрации по месту жительства или месту пребывания;</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proofErr w:type="spellStart"/>
            <w:r>
              <w:t>непрохождением</w:t>
            </w:r>
            <w:proofErr w:type="spellEnd"/>
            <w:r>
              <w:t xml:space="preserve"> профилирования с использованием Единой ци</w:t>
            </w:r>
            <w:r>
              <w:t xml:space="preserve">фровой платформы в сфере занятости и трудовых отношений "Работа в России" </w:t>
            </w:r>
            <w:hyperlink w:anchor="P1923" w:tooltip="&lt;1&gt; Статья 17 Федерального закона от 12 декабря 2023 г. N 565-ФЗ &quot;О занятости населения в Российской Федерации&quot;.">
              <w:r>
                <w:rPr>
                  <w:color w:val="0000FF"/>
                </w:rPr>
                <w:t>&lt;1&gt;</w:t>
              </w:r>
            </w:hyperlink>
            <w:r>
              <w:t xml:space="preserve"> в срок, установленный порядком</w:t>
            </w:r>
            <w:r>
              <w:t xml:space="preserve"> регистрации безработных граждан </w:t>
            </w:r>
            <w:hyperlink w:anchor="P1924" w:tooltip="&lt;2&gt; Статья 23 Федерального закона от 12 декабря 2023 г. N 565-ФЗ &quot;О занятости населения в Российской Федерации&quot;.">
              <w:r>
                <w:rPr>
                  <w:color w:val="0000FF"/>
                </w:rPr>
                <w:t>&lt;2&gt;</w:t>
              </w:r>
            </w:hyperlink>
            <w:r>
              <w:t>;</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неявкой без уважительных причин в день, установленный центром занят</w:t>
            </w:r>
            <w:r>
              <w:t>ости населения для формирования и согласования индивидуального плана содействия занятости;</w:t>
            </w:r>
          </w:p>
        </w:tc>
      </w:tr>
      <w:tr w:rsidR="00E134E9">
        <w:tc>
          <w:tcPr>
            <w:tcW w:w="454" w:type="dxa"/>
            <w:tcBorders>
              <w:top w:val="nil"/>
              <w:left w:val="nil"/>
              <w:bottom w:val="nil"/>
              <w:right w:val="nil"/>
            </w:tcBorders>
          </w:tcPr>
          <w:p w:rsidR="00E134E9" w:rsidRDefault="003156F6">
            <w:pPr>
              <w:pStyle w:val="ConsPlusNormal0"/>
            </w:pPr>
            <w:r>
              <w:rPr>
                <w:noProof/>
                <w:position w:val="-9"/>
              </w:rPr>
              <w:lastRenderedPageBreak/>
              <w:drawing>
                <wp:inline distT="0" distB="0" distL="0" distR="0">
                  <wp:extent cx="209550" cy="275590"/>
                  <wp:effectExtent l="0" t="0" r="0" b="0"/>
                  <wp:docPr id="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отказом от согласования индивидуального плана содействия занятости;</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proofErr w:type="spellStart"/>
            <w:r>
              <w:t>ненаправлением</w:t>
            </w:r>
            <w:proofErr w:type="spellEnd"/>
            <w:r>
              <w:t xml:space="preserve"> информации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сфере занятости и трудовых отношений "Работа в России" </w:t>
            </w:r>
            <w:hyperlink w:anchor="P1923" w:tooltip="&lt;1&gt; Статья 17 Федерального закона от 12 декабря 2023 г. N 565-ФЗ &quot;О занятости населения в Российской Федерации&quot;.">
              <w:r>
                <w:rPr>
                  <w:color w:val="0000FF"/>
                </w:rPr>
                <w:t>&lt;1&gt;</w:t>
              </w:r>
            </w:hyperlink>
            <w:r>
              <w:t xml:space="preserve"> в срок, установленный центром занятости населения для формирования и согласования индивидуального плана содействия занятости;</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отказом в течение 10 дней со дня регистрации в органе службы занятости в целях поиска подходящей работы от двух вариантов подходящей работы;</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двумя отказами от предложений профессионального обучения и (или) оплачиваемой работы, включая работу временно</w:t>
            </w:r>
            <w:r>
              <w:t>го характера и общественные работы;</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непредставлением без уважительных причин информации о результатах проведенных переговоров с работодателями по двум вариантам подходящей работы с использованием Единой цифровой платформы в сфере занятости и трудовых от</w:t>
            </w:r>
            <w:r>
              <w:t xml:space="preserve">ношений "Работа в России" </w:t>
            </w:r>
            <w:hyperlink w:anchor="P1923" w:tooltip="&lt;1&gt; Статья 17 Федерального закона от 12 декабря 2023 г. N 565-ФЗ &quot;О занятости населения в Российской Федерации&quot;.">
              <w:r>
                <w:rPr>
                  <w:color w:val="0000FF"/>
                </w:rPr>
                <w:t>&lt;1&gt;</w:t>
              </w:r>
            </w:hyperlink>
            <w:r>
              <w:t xml:space="preserve"> в срок, установленный порядком регистрации безработных граждан </w:t>
            </w:r>
            <w:hyperlink w:anchor="P1924" w:tooltip="&lt;2&gt; Статья 23 Федерального закона от 12 декабря 2023 г. N 565-ФЗ &quot;О занятости населения в Российской Федерации&quot;.">
              <w:r>
                <w:rPr>
                  <w:color w:val="0000FF"/>
                </w:rPr>
                <w:t>&lt;2&gt;</w:t>
              </w:r>
            </w:hyperlink>
            <w:r>
              <w:t>;</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непредставлением без уважительных причин в срок, установленный порядком регистрации безработных гражда</w:t>
            </w:r>
            <w:r>
              <w:t xml:space="preserve">н </w:t>
            </w:r>
            <w:hyperlink w:anchor="P1924" w:tooltip="&lt;2&gt; Статья 23 Федерального закона от 12 декабря 2023 г. N 565-ФЗ &quot;О занятости населения в Российской Федерации&quot;.">
              <w:r>
                <w:rPr>
                  <w:color w:val="0000FF"/>
                </w:rPr>
                <w:t>&lt;2&gt;</w:t>
              </w:r>
            </w:hyperlink>
            <w:r>
              <w:t>, направления с отметкой работодателя о дне явки на переговоры и причине отказа в приеме на работу;</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отказом в течение 10 дней со дня регистрации в органе службы занятости в целях поиска подходящей работы от предложений трудоустройства по двум вариантам подходящей работы по результатам переговоров с работодателями;</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осуждением по решению суда к исправит</w:t>
            </w:r>
            <w:r>
              <w:t>ельным либо принудительным работам, а также к наказанию в виде лишения свободы;</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представлением документов, содержащих заведомо ложные сведения об отсутствии работы и заработка, а также других недостоверных сведений для признания безработным;</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осуществлением деятельности в качестве плательщика налога на профессиональный доход;</w:t>
            </w:r>
          </w:p>
        </w:tc>
      </w:tr>
      <w:tr w:rsidR="00E134E9">
        <w:tc>
          <w:tcPr>
            <w:tcW w:w="454" w:type="dxa"/>
            <w:tcBorders>
              <w:top w:val="nil"/>
              <w:left w:val="nil"/>
              <w:bottom w:val="nil"/>
              <w:right w:val="nil"/>
            </w:tcBorders>
          </w:tcPr>
          <w:p w:rsidR="00E134E9" w:rsidRDefault="003156F6">
            <w:pPr>
              <w:pStyle w:val="ConsPlusNormal0"/>
            </w:pPr>
            <w:r>
              <w:rPr>
                <w:noProof/>
                <w:position w:val="-9"/>
              </w:rPr>
              <w:drawing>
                <wp:inline distT="0" distB="0" distL="0" distR="0">
                  <wp:extent cx="209550" cy="275590"/>
                  <wp:effectExtent l="0" t="0" r="0" b="0"/>
                  <wp:docPr id="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275590"/>
                          </a:xfrm>
                          <a:prstGeom prst="rect">
                            <a:avLst/>
                          </a:prstGeom>
                          <a:noFill/>
                          <a:ln>
                            <a:noFill/>
                          </a:ln>
                        </pic:spPr>
                      </pic:pic>
                    </a:graphicData>
                  </a:graphic>
                </wp:inline>
              </w:drawing>
            </w:r>
          </w:p>
        </w:tc>
        <w:tc>
          <w:tcPr>
            <w:tcW w:w="8617" w:type="dxa"/>
            <w:gridSpan w:val="2"/>
            <w:tcBorders>
              <w:top w:val="nil"/>
              <w:left w:val="nil"/>
              <w:bottom w:val="nil"/>
              <w:right w:val="nil"/>
            </w:tcBorders>
          </w:tcPr>
          <w:p w:rsidR="00E134E9" w:rsidRDefault="003156F6">
            <w:pPr>
              <w:pStyle w:val="ConsPlusNormal0"/>
              <w:jc w:val="both"/>
            </w:pPr>
            <w:r>
              <w:t xml:space="preserve">наличием занятости в соответствии со </w:t>
            </w:r>
            <w:hyperlink r:id="rId80" w:tooltip="Федеральный закон от 12.12.2023 N 565-ФЗ (ред. от 28.11.2025) &quot;О занятости населения в Российской Федерации&quot; {КонсультантПлюс}">
              <w:r>
                <w:rPr>
                  <w:color w:val="0000FF"/>
                </w:rPr>
                <w:t>статьей 3</w:t>
              </w:r>
            </w:hyperlink>
            <w:r>
              <w:t xml:space="preserve"> Федерального закона от 12 декабря 2023 г. N 565-ФЗ "О занятости населения в Российской Федерации.</w:t>
            </w:r>
          </w:p>
        </w:tc>
      </w:tr>
      <w:tr w:rsidR="00E134E9">
        <w:tc>
          <w:tcPr>
            <w:tcW w:w="9071" w:type="dxa"/>
            <w:gridSpan w:val="3"/>
            <w:tcBorders>
              <w:top w:val="nil"/>
              <w:left w:val="nil"/>
              <w:bottom w:val="nil"/>
              <w:right w:val="nil"/>
            </w:tcBorders>
          </w:tcPr>
          <w:p w:rsidR="00E134E9" w:rsidRDefault="003156F6">
            <w:pPr>
              <w:pStyle w:val="ConsPlusNormal0"/>
              <w:ind w:firstLine="283"/>
              <w:jc w:val="both"/>
            </w:pPr>
            <w:r>
              <w:t xml:space="preserve">2. Установить, что </w:t>
            </w:r>
            <w:r>
              <w:t>право на повторное обращение для решения вопроса о признании безработным наступает с "__" ____________ 20__ г.</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3156F6">
      <w:pPr>
        <w:pStyle w:val="ConsPlusNormal0"/>
        <w:ind w:firstLine="540"/>
        <w:jc w:val="both"/>
      </w:pPr>
      <w:r>
        <w:t>--------------------------------</w:t>
      </w:r>
    </w:p>
    <w:p w:rsidR="00E134E9" w:rsidRDefault="003156F6">
      <w:pPr>
        <w:pStyle w:val="ConsPlusNormal0"/>
        <w:spacing w:before="240"/>
        <w:ind w:firstLine="540"/>
        <w:jc w:val="both"/>
      </w:pPr>
      <w:bookmarkStart w:id="36" w:name="P1923"/>
      <w:bookmarkEnd w:id="36"/>
      <w:r>
        <w:t xml:space="preserve">&lt;1&gt; </w:t>
      </w:r>
      <w:hyperlink r:id="rId81" w:tooltip="Федеральный закон от 12.12.2023 N 565-ФЗ (ред. от 28.11.2025) &quot;О занятости населения в Российской Федерации&quot; {КонсультантПлюс}">
        <w:r>
          <w:rPr>
            <w:color w:val="0000FF"/>
          </w:rPr>
          <w:t>Статья 17</w:t>
        </w:r>
      </w:hyperlink>
      <w:r>
        <w:t xml:space="preserve"> Федерального закона от 12 декабря 2023 г. N 565-ФЗ "О занятости населения в Российской Федерации".</w:t>
      </w:r>
    </w:p>
    <w:p w:rsidR="00E134E9" w:rsidRDefault="003156F6">
      <w:pPr>
        <w:pStyle w:val="ConsPlusNormal0"/>
        <w:spacing w:before="240"/>
        <w:ind w:firstLine="540"/>
        <w:jc w:val="both"/>
      </w:pPr>
      <w:bookmarkStart w:id="37" w:name="P1924"/>
      <w:bookmarkEnd w:id="37"/>
      <w:r>
        <w:t xml:space="preserve">&lt;2&gt; </w:t>
      </w:r>
      <w:hyperlink r:id="rId82" w:tooltip="Федеральный закон от 12.12.2023 N 565-ФЗ (ред. от 28.11.2025) &quot;О занятости населения в Российской Федерации&quot; {КонсультантПлюс}">
        <w:r>
          <w:rPr>
            <w:color w:val="0000FF"/>
          </w:rPr>
          <w:t>Статья 23</w:t>
        </w:r>
      </w:hyperlink>
      <w:r>
        <w:t xml:space="preserve"> Федерального закона от 12 декабря 2023 г. N 565-ФЗ "О занятости населения в Российской Федерации".</w:t>
      </w: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11</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снятии с регистрационного учета в качестве безработного</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ind w:firstLine="283"/>
              <w:jc w:val="both"/>
            </w:pPr>
            <w:r>
              <w:t xml:space="preserve">В соответствии со </w:t>
            </w:r>
            <w:hyperlink r:id="rId83" w:tooltip="Федеральный закон от 12.12.2023 N 565-ФЗ (ред. от 28.11.2025) &quot;О занятости населения в Российской Федерации&quot; {КонсультантПлюс}">
              <w:r>
                <w:rPr>
                  <w:color w:val="0000FF"/>
                </w:rPr>
                <w:t>статьями 25</w:t>
              </w:r>
            </w:hyperlink>
            <w:r>
              <w:t xml:space="preserve"> и </w:t>
            </w:r>
            <w:hyperlink r:id="rId84" w:tooltip="Федеральный закон от 12.12.2023 N 565-ФЗ (ред. от 28.11.2025) &quot;О занятости населения в Российской Федерации&quot; {КонсультантПлюс}">
              <w:r>
                <w:rPr>
                  <w:color w:val="0000FF"/>
                </w:rPr>
                <w:t>49</w:t>
              </w:r>
            </w:hyperlink>
            <w:r>
              <w:t xml:space="preserve"> Федерального закона от 12 декабря 2023 г. N 565-ФЗ "О занятости населения в Российской Федерации" приказываю:</w:t>
            </w:r>
          </w:p>
        </w:tc>
      </w:tr>
      <w:tr w:rsidR="00E134E9">
        <w:tc>
          <w:tcPr>
            <w:tcW w:w="9071" w:type="dxa"/>
            <w:tcBorders>
              <w:top w:val="nil"/>
              <w:left w:val="nil"/>
              <w:bottom w:val="nil"/>
              <w:right w:val="nil"/>
            </w:tcBorders>
          </w:tcPr>
          <w:p w:rsidR="00E134E9" w:rsidRDefault="003156F6">
            <w:pPr>
              <w:pStyle w:val="ConsPlusNormal0"/>
              <w:ind w:firstLine="283"/>
              <w:jc w:val="both"/>
            </w:pPr>
            <w:r>
              <w:lastRenderedPageBreak/>
              <w:t>Снять с регистрационного учета в качестве безработного или снять с регистрационного учета в качестве безработного и прекрати</w:t>
            </w:r>
            <w:r>
              <w:t>ть выплату пособия по безработице (выбрать один из вариантов)</w:t>
            </w:r>
          </w:p>
        </w:tc>
      </w:tr>
      <w:tr w:rsidR="00E134E9">
        <w:tc>
          <w:tcPr>
            <w:tcW w:w="9071" w:type="dxa"/>
            <w:tcBorders>
              <w:top w:val="nil"/>
              <w:left w:val="nil"/>
              <w:bottom w:val="single" w:sz="4" w:space="0" w:color="auto"/>
              <w:right w:val="nil"/>
            </w:tcBorders>
          </w:tcPr>
          <w:p w:rsidR="00E134E9" w:rsidRDefault="00E134E9">
            <w:pPr>
              <w:pStyle w:val="ConsPlusNormal0"/>
            </w:pPr>
          </w:p>
        </w:tc>
      </w:tr>
      <w:tr w:rsidR="00E134E9">
        <w:tc>
          <w:tcPr>
            <w:tcW w:w="9071"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tcBorders>
              <w:top w:val="nil"/>
              <w:left w:val="nil"/>
              <w:bottom w:val="nil"/>
              <w:right w:val="nil"/>
            </w:tcBorders>
          </w:tcPr>
          <w:p w:rsidR="00E134E9" w:rsidRDefault="003156F6">
            <w:pPr>
              <w:pStyle w:val="ConsPlusNormal0"/>
              <w:ind w:firstLine="283"/>
              <w:jc w:val="both"/>
            </w:pPr>
            <w:r>
              <w:t>(личное дело получателя мер государственной поддержки в сфере занятости населения от "__" _______________ 20__ г. N ________)</w:t>
            </w:r>
          </w:p>
          <w:p w:rsidR="00E134E9" w:rsidRDefault="003156F6">
            <w:pPr>
              <w:pStyle w:val="ConsPlusNormal0"/>
              <w:jc w:val="both"/>
            </w:pPr>
            <w:r>
              <w:t>с "__" _______________ 20__ г. в связи с (выбрать значение):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 xml:space="preserve">признанием гражданина занятым в соответствии с </w:t>
            </w:r>
            <w:hyperlink r:id="rId85" w:tooltip="Федеральный закон от 12.12.2023 N 565-ФЗ (ред. от 28.11.2025) &quot;О занятости населения в Российской Федерации&quot; {КонсультантПлюс}">
              <w:r>
                <w:rPr>
                  <w:color w:val="0000FF"/>
                </w:rPr>
                <w:t>частью 1 статьи 3</w:t>
              </w:r>
            </w:hyperlink>
            <w:r>
              <w:t xml:space="preserve"> Федерального закона от 12 декабря 2023 г. N 565-ФЗ "О занятости населения в Российской Федерации";</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 xml:space="preserve">истечением периода, предусмотренного </w:t>
            </w:r>
            <w:hyperlink r:id="rId86" w:tooltip="Федеральный закон от 12.12.2023 N 565-ФЗ (ред. от 28.11.2025) &quot;О занятости населения в Российской Федерации&quot; {КонсультантПлюс}">
              <w:r>
                <w:rPr>
                  <w:color w:val="0000FF"/>
                </w:rPr>
                <w:t>пунктом 2 части 1 статьи 25</w:t>
              </w:r>
            </w:hyperlink>
            <w:r>
              <w:t xml:space="preserve"> Федерального закона от 12 декабря 2023 г. N 565-ФЗ "О занятости нас</w:t>
            </w:r>
            <w:r>
              <w:t>еления в Российской Федерации";</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снятием с регистрационного учета по месту жительства или по месту пребывания;</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отказом от согласования изменений индивидуального плана содействия занятости;</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proofErr w:type="spellStart"/>
            <w:r>
              <w:t>ненаправление</w:t>
            </w:r>
            <w:proofErr w:type="spellEnd"/>
            <w:r>
              <w:t xml:space="preserve"> информации о согласовании или об отказе от со</w:t>
            </w:r>
            <w:r>
              <w:t xml:space="preserve">гласования изменений индивидуального плана содействия занятости в срок, установленный порядком регистрации безработных граждан </w:t>
            </w:r>
            <w:hyperlink w:anchor="P2034" w:tooltip="&lt;1&gt; Статья 23 Федерального закона от 12 декабря 2023 г. N 565-ФЗ &quot;О занятости населения в Российской Федерации&quot;.">
              <w:r>
                <w:rPr>
                  <w:color w:val="0000FF"/>
                </w:rPr>
                <w:t>&lt;1&gt;</w:t>
              </w:r>
            </w:hyperlink>
            <w:r>
              <w:t>;</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отказом от прохождения повторного профилирования;</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получением (попыткой получения) пособия по безработице обманным путем, в том числе путем представления документов, содержащих заведомо ложные сведения об отсутствии работы и за</w:t>
            </w:r>
            <w:r>
              <w:t>работка, других недостоверных сведений для признания безработным;</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осуждением к исправительным либо принудительным работам, а также к наказанию в виде лишения свободы;</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назначением страховой пенсии по старости (в том числе досрочно);</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 xml:space="preserve">назначением пенсии, предусмотренной </w:t>
            </w:r>
            <w:hyperlink r:id="rId87" w:tooltip="Федеральный закон от 12.12.2023 N 565-ФЗ (ред. от 28.11.2025) &quot;О занятости населения в Российской Федерации&quot; {КонсультантПлюс}">
              <w:r>
                <w:rPr>
                  <w:color w:val="0000FF"/>
                </w:rPr>
                <w:t>частью 1 статьи 51</w:t>
              </w:r>
            </w:hyperlink>
            <w:r>
              <w:t xml:space="preserve"> Федерального закона от 12 декабря 2023 г. N 565-ФЗ "О занятости населения в Российской Федерации";</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назначением пенсии по старости или за выслугу лет по государственному пенсионному обеспечению;</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отказом от содействия органа службы занятости в поиске подходящей работы;</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lastRenderedPageBreak/>
              <w:drawing>
                <wp:inline distT="0" distB="0" distL="0" distR="0">
                  <wp:extent cx="217170" cy="285750"/>
                  <wp:effectExtent l="0" t="0" r="0" b="0"/>
                  <wp:docPr id="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отказом от двух вариантов подходящей работы;</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двумя отказами от предложений профессионального обучения;</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двумя отказами от предложений оплачиваемой работы, включая работу временного характера и оплачиваемые общественные работы;</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отказом от предложения прохождения профессионального обучения и от предложения оплачиваемой работы, включая работу временного хара</w:t>
            </w:r>
            <w:r>
              <w:t>ктера и оплачиваемые общественные работы;</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непредставлением без уважительных причин информации о результатах проведенных переговоров с работодателями по двум вариантам подходящей работы в электронной форме с использованием Единой цифровой платформы в сфе</w:t>
            </w:r>
            <w:r>
              <w:t xml:space="preserve">ре занятости и трудовых отношений "Работа в России" </w:t>
            </w:r>
            <w:hyperlink w:anchor="P2035" w:tooltip="&lt;2&gt; Статья 17 Федерального закона от 12 декабря 2023 г. N 565-ФЗ &quot;О занятости населения в Российской Федерации&quot;.">
              <w:r>
                <w:rPr>
                  <w:color w:val="0000FF"/>
                </w:rPr>
                <w:t>&lt;2&gt;</w:t>
              </w:r>
            </w:hyperlink>
            <w:r>
              <w:t xml:space="preserve"> в срок, установленный порядком регистрации безработн</w:t>
            </w:r>
            <w:r>
              <w:t xml:space="preserve">ых граждан </w:t>
            </w:r>
            <w:hyperlink w:anchor="P2036" w:tooltip="&lt;3&gt; Статья 23 Федерального закона от 12 декабря 2023 г. N 565-ФЗ &quot;О занятости населения в Российской Федерации&quot;.">
              <w:r>
                <w:rPr>
                  <w:color w:val="0000FF"/>
                </w:rPr>
                <w:t>&lt;3&gt;</w:t>
              </w:r>
            </w:hyperlink>
            <w:r>
              <w:t>;</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непредставлением без уважительных причин направления с отметкой работодателя о дне явки н</w:t>
            </w:r>
            <w:r>
              <w:t>а переговоры и причине отказа в приеме на работу;</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отказом от предложений трудоустройства по двум вариантам подходящей работы в течение периода безработицы по результатам переговоров с работодателями;</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зачислением на обучение по очной форме в организац</w:t>
            </w:r>
            <w:r>
              <w:t>ию, осуществляющую образовательную деятельность;</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приобретением статуса неработающего трудоспособного лица, осуществляющего уход за инвалидом I группы, ребенком-инвалидом;</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приобретением статуса неработающего трудоспособного лица, осуществляющего уход за престарелым, нуждающимся по заключению медицинского учреждения в постоянном уходе либо достигшим возраста 80 лет;</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приобретением статуса приемного родителя;</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созданием пр</w:t>
            </w:r>
            <w:r>
              <w:t>иемной семьи для граждан пожилого возраста и инвалидов;</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постановкой на учет в налоговом органе в качестве плательщика налога на профессиональный доход;</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смертью.</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lastRenderedPageBreak/>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3156F6">
      <w:pPr>
        <w:pStyle w:val="ConsPlusNormal0"/>
        <w:ind w:firstLine="540"/>
        <w:jc w:val="both"/>
      </w:pPr>
      <w:r>
        <w:t>--------------------------------</w:t>
      </w:r>
    </w:p>
    <w:p w:rsidR="00E134E9" w:rsidRDefault="003156F6">
      <w:pPr>
        <w:pStyle w:val="ConsPlusNormal0"/>
        <w:spacing w:before="240"/>
        <w:ind w:firstLine="540"/>
        <w:jc w:val="both"/>
      </w:pPr>
      <w:bookmarkStart w:id="38" w:name="P2034"/>
      <w:bookmarkEnd w:id="38"/>
      <w:r>
        <w:t xml:space="preserve">&lt;1&gt; </w:t>
      </w:r>
      <w:hyperlink r:id="rId88" w:tooltip="Федеральный закон от 12.12.2023 N 565-ФЗ (ред. от 28.11.2025) &quot;О занятости населения в Российской Федерации&quot; {КонсультантПлюс}">
        <w:r>
          <w:rPr>
            <w:color w:val="0000FF"/>
          </w:rPr>
          <w:t>Статья 23</w:t>
        </w:r>
      </w:hyperlink>
      <w:r>
        <w:t xml:space="preserve"> Федерального закона от 12 декабря 2023 г. N 565-ФЗ "О занятости населения в Российской Федерации".</w:t>
      </w:r>
    </w:p>
    <w:p w:rsidR="00E134E9" w:rsidRDefault="003156F6">
      <w:pPr>
        <w:pStyle w:val="ConsPlusNormal0"/>
        <w:spacing w:before="240"/>
        <w:ind w:firstLine="540"/>
        <w:jc w:val="both"/>
      </w:pPr>
      <w:bookmarkStart w:id="39" w:name="P2035"/>
      <w:bookmarkEnd w:id="39"/>
      <w:r>
        <w:t xml:space="preserve">&lt;2&gt; </w:t>
      </w:r>
      <w:hyperlink r:id="rId89" w:tooltip="Федеральный закон от 12.12.2023 N 565-ФЗ (ред. от 28.11.2025) &quot;О занятости населения в Российской Федерации&quot; {КонсультантПлюс}">
        <w:r>
          <w:rPr>
            <w:color w:val="0000FF"/>
          </w:rPr>
          <w:t>Статья 17</w:t>
        </w:r>
      </w:hyperlink>
      <w:r>
        <w:t xml:space="preserve"> Федерального закона от 12 декабря 2023 г. N 565-ФЗ "О занятости населения в Российской Федерации".</w:t>
      </w:r>
    </w:p>
    <w:p w:rsidR="00E134E9" w:rsidRDefault="003156F6">
      <w:pPr>
        <w:pStyle w:val="ConsPlusNormal0"/>
        <w:spacing w:before="240"/>
        <w:ind w:firstLine="540"/>
        <w:jc w:val="both"/>
      </w:pPr>
      <w:bookmarkStart w:id="40" w:name="P2036"/>
      <w:bookmarkEnd w:id="40"/>
      <w:r>
        <w:t xml:space="preserve">&lt;3&gt; </w:t>
      </w:r>
      <w:hyperlink r:id="rId90" w:tooltip="Федеральный закон от 12.12.2023 N 565-ФЗ (ред. от 28.11.2025) &quot;О занятости населения в Российской Федерации&quot; {КонсультантПлюс}">
        <w:r>
          <w:rPr>
            <w:color w:val="0000FF"/>
          </w:rPr>
          <w:t>Статья 23</w:t>
        </w:r>
      </w:hyperlink>
      <w:r>
        <w:t xml:space="preserve"> Федерального </w:t>
      </w:r>
      <w:r>
        <w:t>закона от 12 декабря 2023 г. N 565-ФЗ "О занятости населения в Российской Федерации".</w:t>
      </w: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12</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tblGrid>
      <w:tr w:rsidR="00E134E9">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blPrEx>
          <w:tblBorders>
            <w:insideH w:val="nil"/>
          </w:tblBorders>
        </w:tblPrEx>
        <w:tc>
          <w:tcPr>
            <w:tcW w:w="464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642" w:type="dxa"/>
            <w:tcBorders>
              <w:top w:val="nil"/>
              <w:left w:val="nil"/>
              <w:right w:val="nil"/>
            </w:tcBorders>
          </w:tcPr>
          <w:p w:rsidR="00E134E9" w:rsidRDefault="00E134E9">
            <w:pPr>
              <w:pStyle w:val="ConsPlusNormal0"/>
            </w:pPr>
          </w:p>
        </w:tc>
      </w:tr>
      <w:tr w:rsidR="00E134E9">
        <w:tc>
          <w:tcPr>
            <w:tcW w:w="464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назначении</w:t>
            </w:r>
          </w:p>
          <w:p w:rsidR="00E134E9" w:rsidRDefault="003156F6">
            <w:pPr>
              <w:pStyle w:val="ConsPlusNormal0"/>
              <w:jc w:val="center"/>
            </w:pPr>
            <w:r>
              <w:t>ежемесячной доплаты ребенку-сироте, ребенку, оставшемуся без попечения родителей, лицу из числа детей-сирот и детей, оставшихся без попечения родителей</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2"/>
        <w:gridCol w:w="7519"/>
      </w:tblGrid>
      <w:tr w:rsidR="00E134E9">
        <w:tc>
          <w:tcPr>
            <w:tcW w:w="9071" w:type="dxa"/>
            <w:gridSpan w:val="2"/>
            <w:tcBorders>
              <w:top w:val="nil"/>
              <w:left w:val="nil"/>
              <w:bottom w:val="nil"/>
              <w:right w:val="nil"/>
            </w:tcBorders>
          </w:tcPr>
          <w:p w:rsidR="00E134E9" w:rsidRDefault="003156F6">
            <w:pPr>
              <w:pStyle w:val="ConsPlusNormal0"/>
              <w:ind w:firstLine="283"/>
              <w:jc w:val="both"/>
            </w:pPr>
            <w:r>
              <w:lastRenderedPageBreak/>
              <w:t xml:space="preserve">В соответствии со </w:t>
            </w:r>
            <w:hyperlink r:id="rId91" w:tooltip="Федеральный закон от 12.12.2023 N 565-ФЗ (ред. от 28.11.2025) &quot;О занятости населения в Российской Федерации&quot; {КонсультантПлюс}">
              <w:r>
                <w:rPr>
                  <w:color w:val="0000FF"/>
                </w:rPr>
                <w:t>статьей 50</w:t>
              </w:r>
            </w:hyperlink>
            <w:r>
              <w:t xml:space="preserve"> Федерального закона от 12 декабря 2023 г. N 565-ФЗ "О занятости населе</w:t>
            </w:r>
            <w:r>
              <w:t>ния в Российской Федерации" приказываю:</w:t>
            </w:r>
          </w:p>
        </w:tc>
      </w:tr>
      <w:tr w:rsidR="00E134E9">
        <w:tc>
          <w:tcPr>
            <w:tcW w:w="1552" w:type="dxa"/>
            <w:tcBorders>
              <w:top w:val="nil"/>
              <w:left w:val="nil"/>
              <w:bottom w:val="nil"/>
              <w:right w:val="nil"/>
            </w:tcBorders>
            <w:vAlign w:val="bottom"/>
          </w:tcPr>
          <w:p w:rsidR="00E134E9" w:rsidRDefault="003156F6">
            <w:pPr>
              <w:pStyle w:val="ConsPlusNormal0"/>
              <w:ind w:firstLine="283"/>
              <w:jc w:val="both"/>
            </w:pPr>
            <w:r>
              <w:t>Назначить</w:t>
            </w:r>
          </w:p>
        </w:tc>
        <w:tc>
          <w:tcPr>
            <w:tcW w:w="7519" w:type="dxa"/>
            <w:tcBorders>
              <w:top w:val="nil"/>
              <w:left w:val="nil"/>
              <w:bottom w:val="single" w:sz="4" w:space="0" w:color="auto"/>
              <w:right w:val="nil"/>
            </w:tcBorders>
          </w:tcPr>
          <w:p w:rsidR="00E134E9" w:rsidRDefault="00E134E9">
            <w:pPr>
              <w:pStyle w:val="ConsPlusNormal0"/>
            </w:pPr>
          </w:p>
        </w:tc>
      </w:tr>
      <w:tr w:rsidR="00E134E9">
        <w:tc>
          <w:tcPr>
            <w:tcW w:w="1552" w:type="dxa"/>
            <w:tcBorders>
              <w:top w:val="nil"/>
              <w:left w:val="nil"/>
              <w:bottom w:val="nil"/>
              <w:right w:val="nil"/>
            </w:tcBorders>
          </w:tcPr>
          <w:p w:rsidR="00E134E9" w:rsidRDefault="00E134E9">
            <w:pPr>
              <w:pStyle w:val="ConsPlusNormal0"/>
            </w:pPr>
          </w:p>
        </w:tc>
        <w:tc>
          <w:tcPr>
            <w:tcW w:w="7519"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c>
          <w:tcPr>
            <w:tcW w:w="9071" w:type="dxa"/>
            <w:gridSpan w:val="2"/>
            <w:tcBorders>
              <w:top w:val="nil"/>
              <w:left w:val="nil"/>
              <w:bottom w:val="nil"/>
              <w:right w:val="nil"/>
            </w:tcBorders>
          </w:tcPr>
          <w:p w:rsidR="00E134E9" w:rsidRDefault="003156F6">
            <w:pPr>
              <w:pStyle w:val="ConsPlusNonformat0"/>
              <w:jc w:val="both"/>
            </w:pPr>
            <w:r>
              <w:t>(СНИЛС N _____________, личное дело получателя мер государственной</w:t>
            </w:r>
          </w:p>
          <w:p w:rsidR="00E134E9" w:rsidRDefault="003156F6">
            <w:pPr>
              <w:pStyle w:val="ConsPlusNonformat0"/>
              <w:jc w:val="both"/>
            </w:pPr>
            <w:r>
              <w:t>поддержки в сфере занятости населения от "__" ____________ 20__ г.</w:t>
            </w:r>
          </w:p>
          <w:p w:rsidR="00E134E9" w:rsidRDefault="003156F6">
            <w:pPr>
              <w:pStyle w:val="ConsPlusNonformat0"/>
              <w:jc w:val="both"/>
            </w:pPr>
            <w:proofErr w:type="gramStart"/>
            <w:r>
              <w:t>N  _</w:t>
            </w:r>
            <w:proofErr w:type="gramEnd"/>
            <w:r>
              <w:t>_____)  ежемесячную  доплату  за  __________________ 20__ года</w:t>
            </w:r>
          </w:p>
          <w:p w:rsidR="00E134E9" w:rsidRDefault="003156F6">
            <w:pPr>
              <w:pStyle w:val="ConsPlusNonformat0"/>
              <w:jc w:val="both"/>
            </w:pPr>
            <w:r>
              <w:t xml:space="preserve">                                             месяц</w:t>
            </w:r>
          </w:p>
          <w:p w:rsidR="00E134E9" w:rsidRDefault="003156F6">
            <w:pPr>
              <w:pStyle w:val="ConsPlusNonformat0"/>
              <w:jc w:val="both"/>
            </w:pPr>
            <w:r>
              <w:t>в размере _______________ рублей.</w:t>
            </w:r>
          </w:p>
        </w:tc>
      </w:tr>
      <w:tr w:rsidR="00E134E9">
        <w:tc>
          <w:tcPr>
            <w:tcW w:w="9071" w:type="dxa"/>
            <w:gridSpan w:val="2"/>
            <w:tcBorders>
              <w:top w:val="nil"/>
              <w:left w:val="nil"/>
              <w:bottom w:val="nil"/>
              <w:right w:val="nil"/>
            </w:tcBorders>
          </w:tcPr>
          <w:p w:rsidR="00E134E9" w:rsidRDefault="003156F6">
            <w:pPr>
              <w:pStyle w:val="ConsPlusNormal0"/>
              <w:jc w:val="both"/>
            </w:pPr>
            <w:r>
              <w:t>Основание: справка о фактически начисленной сумме заработной платы от __________________ N _____________, выданная</w:t>
            </w:r>
          </w:p>
        </w:tc>
      </w:tr>
      <w:tr w:rsidR="00E134E9">
        <w:tc>
          <w:tcPr>
            <w:tcW w:w="9071" w:type="dxa"/>
            <w:gridSpan w:val="2"/>
            <w:tcBorders>
              <w:top w:val="nil"/>
              <w:left w:val="nil"/>
              <w:bottom w:val="single" w:sz="4" w:space="0" w:color="auto"/>
              <w:right w:val="nil"/>
            </w:tcBorders>
          </w:tcPr>
          <w:p w:rsidR="00E134E9" w:rsidRDefault="00E134E9">
            <w:pPr>
              <w:pStyle w:val="ConsPlusNormal0"/>
            </w:pPr>
          </w:p>
        </w:tc>
      </w:tr>
      <w:tr w:rsidR="00E134E9">
        <w:tblPrEx>
          <w:tblBorders>
            <w:insideH w:val="single" w:sz="4" w:space="0" w:color="auto"/>
          </w:tblBorders>
        </w:tblPrEx>
        <w:tc>
          <w:tcPr>
            <w:tcW w:w="9071" w:type="dxa"/>
            <w:gridSpan w:val="2"/>
            <w:tcBorders>
              <w:top w:val="single" w:sz="4" w:space="0" w:color="auto"/>
              <w:left w:val="nil"/>
              <w:bottom w:val="nil"/>
              <w:right w:val="nil"/>
            </w:tcBorders>
          </w:tcPr>
          <w:p w:rsidR="00E134E9" w:rsidRDefault="003156F6">
            <w:pPr>
              <w:pStyle w:val="ConsPlusNormal0"/>
              <w:jc w:val="center"/>
            </w:pPr>
            <w:r>
              <w:t>(наименование работодателя)</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13</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4"/>
      </w:tblGrid>
      <w:tr w:rsidR="00E134E9">
        <w:tc>
          <w:tcPr>
            <w:tcW w:w="4704" w:type="dxa"/>
            <w:tcBorders>
              <w:top w:val="nil"/>
              <w:left w:val="nil"/>
              <w:right w:val="nil"/>
            </w:tcBorders>
          </w:tcPr>
          <w:p w:rsidR="00E134E9" w:rsidRDefault="00E134E9">
            <w:pPr>
              <w:pStyle w:val="ConsPlusNormal0"/>
            </w:pPr>
          </w:p>
        </w:tc>
      </w:tr>
      <w:tr w:rsidR="00E134E9">
        <w:tblPrEx>
          <w:tblBorders>
            <w:insideH w:val="nil"/>
          </w:tblBorders>
        </w:tblPrEx>
        <w:tc>
          <w:tcPr>
            <w:tcW w:w="4704"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704" w:type="dxa"/>
            <w:tcBorders>
              <w:top w:val="nil"/>
              <w:left w:val="nil"/>
              <w:right w:val="nil"/>
            </w:tcBorders>
          </w:tcPr>
          <w:p w:rsidR="00E134E9" w:rsidRDefault="00E134E9">
            <w:pPr>
              <w:pStyle w:val="ConsPlusNormal0"/>
            </w:pPr>
          </w:p>
        </w:tc>
      </w:tr>
      <w:tr w:rsidR="00E134E9">
        <w:tblPrEx>
          <w:tblBorders>
            <w:insideH w:val="nil"/>
          </w:tblBorders>
        </w:tblPrEx>
        <w:tc>
          <w:tcPr>
            <w:tcW w:w="4704"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704" w:type="dxa"/>
            <w:tcBorders>
              <w:top w:val="nil"/>
              <w:left w:val="nil"/>
              <w:right w:val="nil"/>
            </w:tcBorders>
          </w:tcPr>
          <w:p w:rsidR="00E134E9" w:rsidRDefault="00E134E9">
            <w:pPr>
              <w:pStyle w:val="ConsPlusNormal0"/>
            </w:pPr>
          </w:p>
        </w:tc>
      </w:tr>
      <w:tr w:rsidR="00E134E9">
        <w:tc>
          <w:tcPr>
            <w:tcW w:w="4704"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Об отмене ранее принятого решения</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nformat0"/>
              <w:jc w:val="both"/>
            </w:pPr>
            <w:r>
              <w:t xml:space="preserve">    </w:t>
            </w:r>
            <w:proofErr w:type="gramStart"/>
            <w:r>
              <w:t>В  связи</w:t>
            </w:r>
            <w:proofErr w:type="gramEnd"/>
            <w:r>
              <w:t xml:space="preserve">  с  получением  сведений,  являющихся  основанием для</w:t>
            </w:r>
          </w:p>
          <w:p w:rsidR="00E134E9" w:rsidRDefault="003156F6">
            <w:pPr>
              <w:pStyle w:val="ConsPlusNonformat0"/>
              <w:jc w:val="both"/>
            </w:pPr>
            <w:r>
              <w:t>отмены ранее принятого решения в отношении _______________________</w:t>
            </w:r>
          </w:p>
          <w:p w:rsidR="00E134E9" w:rsidRDefault="003156F6">
            <w:pPr>
              <w:pStyle w:val="ConsPlusNonformat0"/>
              <w:jc w:val="both"/>
            </w:pPr>
            <w:r>
              <w:t xml:space="preserve">                                            фамилия, имя, отчество</w:t>
            </w:r>
          </w:p>
          <w:p w:rsidR="00E134E9" w:rsidRDefault="003156F6">
            <w:pPr>
              <w:pStyle w:val="ConsPlusNonformat0"/>
              <w:jc w:val="both"/>
            </w:pPr>
            <w:r>
              <w:t xml:space="preserve">                   </w:t>
            </w:r>
            <w:r>
              <w:t xml:space="preserve">                             (при наличии)</w:t>
            </w:r>
          </w:p>
          <w:p w:rsidR="00E134E9" w:rsidRDefault="003156F6">
            <w:pPr>
              <w:pStyle w:val="ConsPlusNonformat0"/>
              <w:jc w:val="both"/>
            </w:pPr>
            <w:r>
              <w:t>(</w:t>
            </w:r>
            <w:proofErr w:type="gramStart"/>
            <w:r>
              <w:t>личное  дело</w:t>
            </w:r>
            <w:proofErr w:type="gramEnd"/>
            <w:r>
              <w:t xml:space="preserve">  получателя  мер  государственной  поддержки в сфере</w:t>
            </w:r>
          </w:p>
          <w:p w:rsidR="00E134E9" w:rsidRDefault="003156F6">
            <w:pPr>
              <w:pStyle w:val="ConsPlusNonformat0"/>
              <w:jc w:val="both"/>
            </w:pPr>
            <w:r>
              <w:t>занятости населения от "__" _________ 20__ г. N ____), приказываю:</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ind w:left="283"/>
            </w:pPr>
            <w:r>
              <w:t>Отменить приказ от "__" __________ 20__ г. N ________ (выбрать значение):</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 признании гражданина, зарегистрированного в целях поиска подходящей работы, безработным, назначении, размерах и сроках выплаты пособия по безработице;</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об отказе в признании безработным;</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 снятии с регистрационного учета в качестве безработного;</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 приостановке выплаты пособия по безработице;</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 приостановке выплаты пособия по безработице в связи с наступлением периода, в течение которого выплата пособия не производится;</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об увеличении периода выплаты пособия по безработице;</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 назначении ежемесячной доплаты ребенку-сироте, ребенку, оставшемуся без попечения родителей, лицу из числа детей-сирот и детей, оставшихся без попечения родителей;</w:t>
            </w:r>
          </w:p>
        </w:tc>
      </w:tr>
      <w:tr w:rsidR="00E134E9">
        <w:tc>
          <w:tcPr>
            <w:tcW w:w="567" w:type="dxa"/>
            <w:tcBorders>
              <w:top w:val="nil"/>
              <w:left w:val="nil"/>
              <w:bottom w:val="nil"/>
              <w:right w:val="nil"/>
            </w:tcBorders>
          </w:tcPr>
          <w:p w:rsidR="00E134E9" w:rsidRDefault="003156F6">
            <w:pPr>
              <w:pStyle w:val="ConsPlusNormal0"/>
              <w:jc w:val="center"/>
            </w:pPr>
            <w:r>
              <w:rPr>
                <w:noProof/>
                <w:position w:val="-10"/>
              </w:rPr>
              <w:drawing>
                <wp:inline distT="0" distB="0" distL="0" distR="0">
                  <wp:extent cx="217170" cy="285750"/>
                  <wp:effectExtent l="0" t="0" r="0" b="0"/>
                  <wp:docPr id="2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E134E9" w:rsidRDefault="003156F6">
            <w:pPr>
              <w:pStyle w:val="ConsPlusNormal0"/>
              <w:jc w:val="both"/>
            </w:pPr>
            <w:r>
              <w:t>о восстановлении на регистрационном учете в качестве безработного.</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 xml:space="preserve">должность работника государственного учреждения </w:t>
            </w:r>
            <w:r>
              <w:lastRenderedPageBreak/>
              <w:t>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14</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tblGrid>
      <w:tr w:rsidR="00E134E9">
        <w:tc>
          <w:tcPr>
            <w:tcW w:w="4762" w:type="dxa"/>
            <w:tcBorders>
              <w:top w:val="nil"/>
              <w:left w:val="nil"/>
              <w:right w:val="nil"/>
            </w:tcBorders>
          </w:tcPr>
          <w:p w:rsidR="00E134E9" w:rsidRDefault="00E134E9">
            <w:pPr>
              <w:pStyle w:val="ConsPlusNormal0"/>
            </w:pPr>
          </w:p>
        </w:tc>
      </w:tr>
      <w:tr w:rsidR="00E134E9">
        <w:tblPrEx>
          <w:tblBorders>
            <w:insideH w:val="nil"/>
          </w:tblBorders>
        </w:tblPrEx>
        <w:tc>
          <w:tcPr>
            <w:tcW w:w="4762"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762" w:type="dxa"/>
            <w:tcBorders>
              <w:top w:val="nil"/>
              <w:left w:val="nil"/>
              <w:right w:val="nil"/>
            </w:tcBorders>
          </w:tcPr>
          <w:p w:rsidR="00E134E9" w:rsidRDefault="00E134E9">
            <w:pPr>
              <w:pStyle w:val="ConsPlusNormal0"/>
            </w:pPr>
          </w:p>
        </w:tc>
      </w:tr>
      <w:tr w:rsidR="00E134E9">
        <w:tblPrEx>
          <w:tblBorders>
            <w:insideH w:val="nil"/>
          </w:tblBorders>
        </w:tblPrEx>
        <w:tc>
          <w:tcPr>
            <w:tcW w:w="4762"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762" w:type="dxa"/>
            <w:tcBorders>
              <w:top w:val="nil"/>
              <w:left w:val="nil"/>
              <w:right w:val="nil"/>
            </w:tcBorders>
          </w:tcPr>
          <w:p w:rsidR="00E134E9" w:rsidRDefault="00E134E9">
            <w:pPr>
              <w:pStyle w:val="ConsPlusNormal0"/>
            </w:pPr>
          </w:p>
        </w:tc>
      </w:tr>
      <w:tr w:rsidR="00E134E9">
        <w:tc>
          <w:tcPr>
            <w:tcW w:w="4762"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восстановлении на регистрационном учете в качестве безработного</w:t>
            </w:r>
          </w:p>
        </w:tc>
      </w:tr>
    </w:tbl>
    <w:p w:rsidR="00E134E9" w:rsidRDefault="00E134E9">
      <w:pPr>
        <w:pStyle w:val="ConsPlusNormal0"/>
        <w:jc w:val="both"/>
      </w:pPr>
    </w:p>
    <w:p w:rsidR="00E134E9" w:rsidRDefault="003156F6">
      <w:pPr>
        <w:pStyle w:val="ConsPlusNonformat0"/>
        <w:jc w:val="both"/>
      </w:pPr>
      <w:r>
        <w:t xml:space="preserve">    В  соответствии  с </w:t>
      </w:r>
      <w:hyperlink r:id="rId92" w:tooltip="Федеральный закон от 12.12.2023 N 565-ФЗ (ред. от 28.11.2025) &quot;О занятости населения в Российской Федерации&quot; {КонсультантПлюс}">
        <w:r>
          <w:rPr>
            <w:color w:val="0000FF"/>
          </w:rPr>
          <w:t>частью 4 статьи 25</w:t>
        </w:r>
      </w:hyperlink>
      <w:r>
        <w:t xml:space="preserve"> Федерального закона от 12 декабря</w:t>
      </w:r>
    </w:p>
    <w:p w:rsidR="00E134E9" w:rsidRDefault="003156F6">
      <w:pPr>
        <w:pStyle w:val="ConsPlusNonformat0"/>
        <w:jc w:val="both"/>
      </w:pPr>
      <w:r>
        <w:t>2023 г. N 565-ФЗ "О занятости населения в Российской Федерации" приказываю:</w:t>
      </w:r>
    </w:p>
    <w:p w:rsidR="00E134E9" w:rsidRDefault="00E134E9">
      <w:pPr>
        <w:pStyle w:val="ConsPlusNonformat0"/>
        <w:jc w:val="both"/>
      </w:pPr>
    </w:p>
    <w:p w:rsidR="00E134E9" w:rsidRDefault="003156F6">
      <w:pPr>
        <w:pStyle w:val="ConsPlusNonformat0"/>
        <w:jc w:val="both"/>
      </w:pPr>
      <w:r>
        <w:t xml:space="preserve">    1.  </w:t>
      </w:r>
      <w:proofErr w:type="gramStart"/>
      <w:r>
        <w:t>Восстановить  на</w:t>
      </w:r>
      <w:proofErr w:type="gramEnd"/>
      <w:r>
        <w:t xml:space="preserve">  регистрационном  учете  в  качестве  безработного</w:t>
      </w:r>
    </w:p>
    <w:p w:rsidR="00E134E9" w:rsidRDefault="003156F6">
      <w:pPr>
        <w:pStyle w:val="ConsPlusNonformat0"/>
        <w:jc w:val="both"/>
      </w:pPr>
      <w:r>
        <w:t>_________________________________________________</w:t>
      </w:r>
      <w:r>
        <w:t>__ (личное дело получателя</w:t>
      </w:r>
    </w:p>
    <w:p w:rsidR="00E134E9" w:rsidRDefault="003156F6">
      <w:pPr>
        <w:pStyle w:val="ConsPlusNonformat0"/>
        <w:jc w:val="both"/>
      </w:pPr>
      <w:r>
        <w:t xml:space="preserve">       фамилия, имя, отчество (при наличии)</w:t>
      </w:r>
    </w:p>
    <w:p w:rsidR="00E134E9" w:rsidRDefault="003156F6">
      <w:pPr>
        <w:pStyle w:val="ConsPlusNonformat0"/>
        <w:jc w:val="both"/>
      </w:pPr>
      <w:r>
        <w:t>мер    государственной    поддержки    в    сфере    занятости    населения</w:t>
      </w:r>
    </w:p>
    <w:p w:rsidR="00E134E9" w:rsidRDefault="003156F6">
      <w:pPr>
        <w:pStyle w:val="ConsPlusNonformat0"/>
        <w:jc w:val="both"/>
      </w:pPr>
      <w:r>
        <w:t>от "__" ____________ 20__ г. N _______)</w:t>
      </w:r>
    </w:p>
    <w:p w:rsidR="00E134E9" w:rsidRDefault="003156F6">
      <w:pPr>
        <w:pStyle w:val="ConsPlusNonformat0"/>
        <w:jc w:val="both"/>
      </w:pPr>
      <w:r>
        <w:t xml:space="preserve">    с "__" __________ 20__ г.</w:t>
      </w:r>
    </w:p>
    <w:p w:rsidR="00E134E9" w:rsidRDefault="00E134E9">
      <w:pPr>
        <w:pStyle w:val="ConsPlusNonformat0"/>
        <w:jc w:val="both"/>
      </w:pPr>
    </w:p>
    <w:p w:rsidR="00E134E9" w:rsidRDefault="003156F6">
      <w:pPr>
        <w:pStyle w:val="ConsPlusNonformat0"/>
        <w:jc w:val="both"/>
      </w:pPr>
      <w:r>
        <w:t xml:space="preserve">    2. Возобновить выплату пособия по </w:t>
      </w:r>
      <w:r>
        <w:t>безработице в следующих размерах:</w:t>
      </w:r>
    </w:p>
    <w:p w:rsidR="00E134E9" w:rsidRDefault="003156F6">
      <w:pPr>
        <w:pStyle w:val="ConsPlusNonformat0"/>
        <w:jc w:val="both"/>
      </w:pPr>
      <w:r>
        <w:lastRenderedPageBreak/>
        <w:t xml:space="preserve">    с "__" ___________ 20__ г. по "__" ___________ 20__ г. _______ рублей;</w:t>
      </w:r>
    </w:p>
    <w:p w:rsidR="00E134E9" w:rsidRDefault="003156F6">
      <w:pPr>
        <w:pStyle w:val="ConsPlusNonformat0"/>
        <w:jc w:val="both"/>
      </w:pPr>
      <w:r>
        <w:t xml:space="preserve">    с "__" ___________ 20__ г. по "__" ___________ 20__ г. _______ рублей;</w:t>
      </w:r>
    </w:p>
    <w:p w:rsidR="00E134E9" w:rsidRDefault="003156F6">
      <w:pPr>
        <w:pStyle w:val="ConsPlusNonformat0"/>
        <w:jc w:val="both"/>
      </w:pPr>
      <w:r>
        <w:t xml:space="preserve">    с "__" ___________ 20__ г. по "__" ___________ 20__ г. _______ рублей.</w:t>
      </w:r>
    </w:p>
    <w:p w:rsidR="00E134E9" w:rsidRDefault="00E134E9">
      <w:pPr>
        <w:pStyle w:val="ConsPlusNormal0"/>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E134E9">
      <w:pPr>
        <w:pStyle w:val="ConsPlusNormal0"/>
        <w:jc w:val="both"/>
      </w:pPr>
    </w:p>
    <w:p w:rsidR="00E134E9" w:rsidRDefault="003156F6">
      <w:pPr>
        <w:pStyle w:val="ConsPlusNormal0"/>
        <w:jc w:val="right"/>
        <w:outlineLvl w:val="0"/>
      </w:pPr>
      <w:r>
        <w:t>Приложение N 15</w:t>
      </w:r>
    </w:p>
    <w:p w:rsidR="00E134E9" w:rsidRDefault="003156F6">
      <w:pPr>
        <w:pStyle w:val="ConsPlusNormal0"/>
        <w:jc w:val="right"/>
      </w:pPr>
      <w:r>
        <w:t>к приказу Министерства труда</w:t>
      </w:r>
    </w:p>
    <w:p w:rsidR="00E134E9" w:rsidRDefault="003156F6">
      <w:pPr>
        <w:pStyle w:val="ConsPlusNormal0"/>
        <w:jc w:val="right"/>
      </w:pPr>
      <w:r>
        <w:t>и социальной защиты</w:t>
      </w:r>
    </w:p>
    <w:p w:rsidR="00E134E9" w:rsidRDefault="003156F6">
      <w:pPr>
        <w:pStyle w:val="ConsPlusNormal0"/>
        <w:jc w:val="right"/>
      </w:pPr>
      <w:r>
        <w:t>Российской Федерации</w:t>
      </w:r>
    </w:p>
    <w:p w:rsidR="00E134E9" w:rsidRDefault="003156F6">
      <w:pPr>
        <w:pStyle w:val="ConsPlusNormal0"/>
        <w:jc w:val="right"/>
      </w:pPr>
      <w:r>
        <w:t>от 3 июля 2024 г. N 322н</w:t>
      </w:r>
    </w:p>
    <w:p w:rsidR="00E134E9" w:rsidRDefault="00E134E9">
      <w:pPr>
        <w:pStyle w:val="ConsPlusNormal0"/>
        <w:jc w:val="both"/>
      </w:pPr>
    </w:p>
    <w:p w:rsidR="00E134E9" w:rsidRDefault="003156F6">
      <w:pPr>
        <w:pStyle w:val="ConsPlusNormal0"/>
        <w:jc w:val="right"/>
      </w:pPr>
      <w:r>
        <w:t>Форма</w:t>
      </w:r>
    </w:p>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3"/>
      </w:tblGrid>
      <w:tr w:rsidR="00E134E9">
        <w:tc>
          <w:tcPr>
            <w:tcW w:w="4843" w:type="dxa"/>
            <w:tcBorders>
              <w:top w:val="nil"/>
              <w:left w:val="nil"/>
              <w:right w:val="nil"/>
            </w:tcBorders>
          </w:tcPr>
          <w:p w:rsidR="00E134E9" w:rsidRDefault="00E134E9">
            <w:pPr>
              <w:pStyle w:val="ConsPlusNormal0"/>
            </w:pPr>
          </w:p>
        </w:tc>
      </w:tr>
      <w:tr w:rsidR="00E134E9">
        <w:tblPrEx>
          <w:tblBorders>
            <w:insideH w:val="nil"/>
          </w:tblBorders>
        </w:tblPrEx>
        <w:tc>
          <w:tcPr>
            <w:tcW w:w="4843" w:type="dxa"/>
            <w:tcBorders>
              <w:left w:val="nil"/>
              <w:bottom w:val="nil"/>
              <w:right w:val="nil"/>
            </w:tcBorders>
          </w:tcPr>
          <w:p w:rsidR="00E134E9" w:rsidRDefault="003156F6">
            <w:pPr>
              <w:pStyle w:val="ConsPlusNormal0"/>
              <w:jc w:val="center"/>
            </w:pPr>
            <w:r>
              <w:t>наименование государственного учреждения службы занятости</w:t>
            </w:r>
          </w:p>
        </w:tc>
      </w:tr>
      <w:tr w:rsidR="00E134E9">
        <w:tblPrEx>
          <w:tblBorders>
            <w:insideH w:val="nil"/>
          </w:tblBorders>
        </w:tblPrEx>
        <w:tc>
          <w:tcPr>
            <w:tcW w:w="4843" w:type="dxa"/>
            <w:tcBorders>
              <w:top w:val="nil"/>
              <w:left w:val="nil"/>
              <w:right w:val="nil"/>
            </w:tcBorders>
          </w:tcPr>
          <w:p w:rsidR="00E134E9" w:rsidRDefault="00E134E9">
            <w:pPr>
              <w:pStyle w:val="ConsPlusNormal0"/>
            </w:pPr>
          </w:p>
        </w:tc>
      </w:tr>
      <w:tr w:rsidR="00E134E9">
        <w:tblPrEx>
          <w:tblBorders>
            <w:insideH w:val="nil"/>
          </w:tblBorders>
        </w:tblPrEx>
        <w:tc>
          <w:tcPr>
            <w:tcW w:w="4843" w:type="dxa"/>
            <w:tcBorders>
              <w:left w:val="nil"/>
              <w:bottom w:val="nil"/>
              <w:right w:val="nil"/>
            </w:tcBorders>
          </w:tcPr>
          <w:p w:rsidR="00E134E9" w:rsidRDefault="003156F6">
            <w:pPr>
              <w:pStyle w:val="ConsPlusNormal0"/>
              <w:jc w:val="center"/>
            </w:pPr>
            <w:r>
              <w:t>адрес в пределах места нахождения</w:t>
            </w:r>
          </w:p>
        </w:tc>
      </w:tr>
      <w:tr w:rsidR="00E134E9">
        <w:tblPrEx>
          <w:tblBorders>
            <w:insideH w:val="nil"/>
          </w:tblBorders>
        </w:tblPrEx>
        <w:tc>
          <w:tcPr>
            <w:tcW w:w="4843" w:type="dxa"/>
            <w:tcBorders>
              <w:top w:val="nil"/>
              <w:left w:val="nil"/>
              <w:right w:val="nil"/>
            </w:tcBorders>
          </w:tcPr>
          <w:p w:rsidR="00E134E9" w:rsidRDefault="00E134E9">
            <w:pPr>
              <w:pStyle w:val="ConsPlusNormal0"/>
            </w:pPr>
          </w:p>
        </w:tc>
      </w:tr>
      <w:tr w:rsidR="00E134E9">
        <w:tc>
          <w:tcPr>
            <w:tcW w:w="4843" w:type="dxa"/>
            <w:tcBorders>
              <w:left w:val="nil"/>
              <w:bottom w:val="nil"/>
              <w:right w:val="nil"/>
            </w:tcBorders>
          </w:tcPr>
          <w:p w:rsidR="00E134E9" w:rsidRDefault="003156F6">
            <w:pPr>
              <w:pStyle w:val="ConsPlusNormal0"/>
              <w:jc w:val="center"/>
            </w:pPr>
            <w:r>
              <w:t>номер телефона, адрес электронной почты</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bookmarkStart w:id="41" w:name="P2254"/>
            <w:bookmarkEnd w:id="41"/>
            <w:r>
              <w:t>ПРИКАЗ</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9"/>
        <w:gridCol w:w="4482"/>
      </w:tblGrid>
      <w:tr w:rsidR="00E134E9">
        <w:tc>
          <w:tcPr>
            <w:tcW w:w="4589" w:type="dxa"/>
            <w:tcBorders>
              <w:top w:val="nil"/>
              <w:left w:val="nil"/>
              <w:bottom w:val="nil"/>
              <w:right w:val="nil"/>
            </w:tcBorders>
          </w:tcPr>
          <w:p w:rsidR="00E134E9" w:rsidRDefault="003156F6">
            <w:pPr>
              <w:pStyle w:val="ConsPlusNormal0"/>
            </w:pPr>
            <w:r>
              <w:t>"__" _________ 20__ г.</w:t>
            </w:r>
          </w:p>
        </w:tc>
        <w:tc>
          <w:tcPr>
            <w:tcW w:w="4482" w:type="dxa"/>
            <w:tcBorders>
              <w:top w:val="nil"/>
              <w:left w:val="nil"/>
              <w:bottom w:val="nil"/>
              <w:right w:val="nil"/>
            </w:tcBorders>
          </w:tcPr>
          <w:p w:rsidR="00E134E9" w:rsidRDefault="003156F6">
            <w:pPr>
              <w:pStyle w:val="ConsPlusNormal0"/>
              <w:jc w:val="right"/>
            </w:pPr>
            <w:r>
              <w:t>N _____</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jc w:val="center"/>
            </w:pPr>
            <w:r>
              <w:t>О назначении</w:t>
            </w:r>
          </w:p>
          <w:p w:rsidR="00E134E9" w:rsidRDefault="003156F6">
            <w:pPr>
              <w:pStyle w:val="ConsPlusNormal0"/>
              <w:jc w:val="center"/>
            </w:pPr>
            <w:r>
              <w:t>ответственного работника государственного учреждения службы занятости за сопровождение при содействии занятости инвалида</w:t>
            </w:r>
          </w:p>
        </w:tc>
      </w:tr>
    </w:tbl>
    <w:p w:rsidR="00E134E9" w:rsidRDefault="00E134E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34E9">
        <w:tc>
          <w:tcPr>
            <w:tcW w:w="9071" w:type="dxa"/>
            <w:tcBorders>
              <w:top w:val="nil"/>
              <w:left w:val="nil"/>
              <w:bottom w:val="nil"/>
              <w:right w:val="nil"/>
            </w:tcBorders>
          </w:tcPr>
          <w:p w:rsidR="00E134E9" w:rsidRDefault="003156F6">
            <w:pPr>
              <w:pStyle w:val="ConsPlusNormal0"/>
              <w:ind w:firstLine="283"/>
              <w:jc w:val="both"/>
            </w:pPr>
            <w:r>
              <w:lastRenderedPageBreak/>
              <w:t xml:space="preserve">В соответствии со </w:t>
            </w:r>
            <w:hyperlink r:id="rId93" w:tooltip="Федеральный закон от 12.12.2023 N 565-ФЗ (ред. от 28.11.2025) &quot;О занятости населения в Российской Федерации&quot; {КонсультантПлюс}">
              <w:r>
                <w:rPr>
                  <w:color w:val="0000FF"/>
                </w:rPr>
                <w:t>статьей 41</w:t>
              </w:r>
            </w:hyperlink>
            <w:r>
              <w:t xml:space="preserve"> Федерального закона от 12 декабря 2023 г. N 565-ФЗ "О занятости населения в Российской Федерации" при</w:t>
            </w:r>
            <w:r>
              <w:t>казываю:</w:t>
            </w:r>
          </w:p>
        </w:tc>
      </w:tr>
      <w:tr w:rsidR="00E134E9">
        <w:tc>
          <w:tcPr>
            <w:tcW w:w="9071" w:type="dxa"/>
            <w:tcBorders>
              <w:top w:val="nil"/>
              <w:left w:val="nil"/>
              <w:bottom w:val="nil"/>
              <w:right w:val="nil"/>
            </w:tcBorders>
          </w:tcPr>
          <w:p w:rsidR="00E134E9" w:rsidRDefault="003156F6">
            <w:pPr>
              <w:pStyle w:val="ConsPlusNormal0"/>
              <w:ind w:firstLine="283"/>
              <w:jc w:val="both"/>
            </w:pPr>
            <w:r>
              <w:t>Назначить ответственным за сопровождение при содействии занятости инвалида</w:t>
            </w:r>
          </w:p>
        </w:tc>
      </w:tr>
      <w:tr w:rsidR="00E134E9">
        <w:tc>
          <w:tcPr>
            <w:tcW w:w="9071" w:type="dxa"/>
            <w:tcBorders>
              <w:top w:val="nil"/>
              <w:left w:val="nil"/>
              <w:bottom w:val="single" w:sz="4" w:space="0" w:color="auto"/>
              <w:right w:val="nil"/>
            </w:tcBorders>
          </w:tcPr>
          <w:p w:rsidR="00E134E9" w:rsidRDefault="00E134E9">
            <w:pPr>
              <w:pStyle w:val="ConsPlusNormal0"/>
            </w:pPr>
          </w:p>
        </w:tc>
      </w:tr>
      <w:tr w:rsidR="00E134E9">
        <w:tc>
          <w:tcPr>
            <w:tcW w:w="9071"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 гражданина</w:t>
            </w:r>
          </w:p>
        </w:tc>
      </w:tr>
      <w:tr w:rsidR="00E134E9">
        <w:tc>
          <w:tcPr>
            <w:tcW w:w="9071" w:type="dxa"/>
            <w:tcBorders>
              <w:top w:val="nil"/>
              <w:left w:val="nil"/>
              <w:bottom w:val="single" w:sz="4" w:space="0" w:color="auto"/>
              <w:right w:val="nil"/>
            </w:tcBorders>
          </w:tcPr>
          <w:p w:rsidR="00E134E9" w:rsidRDefault="00E134E9">
            <w:pPr>
              <w:pStyle w:val="ConsPlusNormal0"/>
            </w:pPr>
          </w:p>
        </w:tc>
      </w:tr>
      <w:tr w:rsidR="00E134E9">
        <w:tblPrEx>
          <w:tblBorders>
            <w:insideH w:val="single" w:sz="4" w:space="0" w:color="auto"/>
          </w:tblBorders>
        </w:tblPrEx>
        <w:tc>
          <w:tcPr>
            <w:tcW w:w="9071"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 и его фамилия, имя, отчество (при наличии)</w:t>
            </w:r>
          </w:p>
        </w:tc>
      </w:tr>
    </w:tbl>
    <w:p w:rsidR="00E134E9" w:rsidRDefault="00E134E9">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E134E9">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blPrEx>
          <w:tblBorders>
            <w:insideH w:val="none" w:sz="0" w:space="0" w:color="auto"/>
          </w:tblBorders>
        </w:tblPrEx>
        <w:tc>
          <w:tcPr>
            <w:tcW w:w="4025" w:type="dxa"/>
            <w:tcBorders>
              <w:top w:val="single" w:sz="4" w:space="0" w:color="auto"/>
              <w:left w:val="nil"/>
              <w:bottom w:val="nil"/>
              <w:right w:val="nil"/>
            </w:tcBorders>
          </w:tcPr>
          <w:p w:rsidR="00E134E9" w:rsidRDefault="003156F6">
            <w:pPr>
              <w:pStyle w:val="ConsPlusNormal0"/>
              <w:jc w:val="center"/>
            </w:pPr>
            <w:r>
              <w:t>должность работника государственного учреждения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r w:rsidR="00E134E9">
        <w:tblPrEx>
          <w:tblBorders>
            <w:insideH w:val="none" w:sz="0" w:space="0" w:color="auto"/>
          </w:tblBorders>
        </w:tblPrEx>
        <w:tc>
          <w:tcPr>
            <w:tcW w:w="4025"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1531" w:type="dxa"/>
            <w:tcBorders>
              <w:top w:val="nil"/>
              <w:left w:val="nil"/>
              <w:bottom w:val="single" w:sz="4" w:space="0" w:color="auto"/>
              <w:right w:val="nil"/>
            </w:tcBorders>
          </w:tcPr>
          <w:p w:rsidR="00E134E9" w:rsidRDefault="00E134E9">
            <w:pPr>
              <w:pStyle w:val="ConsPlusNormal0"/>
            </w:pPr>
          </w:p>
        </w:tc>
        <w:tc>
          <w:tcPr>
            <w:tcW w:w="340" w:type="dxa"/>
            <w:tcBorders>
              <w:top w:val="nil"/>
              <w:left w:val="nil"/>
              <w:bottom w:val="nil"/>
              <w:right w:val="nil"/>
            </w:tcBorders>
          </w:tcPr>
          <w:p w:rsidR="00E134E9" w:rsidRDefault="00E134E9">
            <w:pPr>
              <w:pStyle w:val="ConsPlusNormal0"/>
            </w:pPr>
          </w:p>
        </w:tc>
        <w:tc>
          <w:tcPr>
            <w:tcW w:w="2835" w:type="dxa"/>
            <w:tcBorders>
              <w:top w:val="nil"/>
              <w:left w:val="nil"/>
              <w:bottom w:val="single" w:sz="4" w:space="0" w:color="auto"/>
              <w:right w:val="nil"/>
            </w:tcBorders>
          </w:tcPr>
          <w:p w:rsidR="00E134E9" w:rsidRDefault="00E134E9">
            <w:pPr>
              <w:pStyle w:val="ConsPlusNormal0"/>
            </w:pPr>
          </w:p>
        </w:tc>
      </w:tr>
      <w:tr w:rsidR="00E134E9">
        <w:tc>
          <w:tcPr>
            <w:tcW w:w="4025" w:type="dxa"/>
            <w:tcBorders>
              <w:top w:val="single" w:sz="4" w:space="0" w:color="auto"/>
              <w:left w:val="nil"/>
              <w:bottom w:val="nil"/>
              <w:right w:val="nil"/>
            </w:tcBorders>
          </w:tcPr>
          <w:p w:rsidR="00E134E9" w:rsidRDefault="003156F6">
            <w:pPr>
              <w:pStyle w:val="ConsPlusNormal0"/>
              <w:jc w:val="center"/>
            </w:pPr>
            <w:r>
              <w:t>должность уполномоченного лица государственного учреждения органа службы занятости</w:t>
            </w:r>
          </w:p>
        </w:tc>
        <w:tc>
          <w:tcPr>
            <w:tcW w:w="340" w:type="dxa"/>
            <w:tcBorders>
              <w:top w:val="nil"/>
              <w:left w:val="nil"/>
              <w:bottom w:val="nil"/>
              <w:right w:val="nil"/>
            </w:tcBorders>
          </w:tcPr>
          <w:p w:rsidR="00E134E9" w:rsidRDefault="00E134E9">
            <w:pPr>
              <w:pStyle w:val="ConsPlusNormal0"/>
            </w:pPr>
          </w:p>
        </w:tc>
        <w:tc>
          <w:tcPr>
            <w:tcW w:w="1531" w:type="dxa"/>
            <w:tcBorders>
              <w:top w:val="single" w:sz="4" w:space="0" w:color="auto"/>
              <w:left w:val="nil"/>
              <w:bottom w:val="nil"/>
              <w:right w:val="nil"/>
            </w:tcBorders>
          </w:tcPr>
          <w:p w:rsidR="00E134E9" w:rsidRDefault="003156F6">
            <w:pPr>
              <w:pStyle w:val="ConsPlusNormal0"/>
              <w:jc w:val="center"/>
            </w:pPr>
            <w:r>
              <w:t>подпись</w:t>
            </w:r>
          </w:p>
        </w:tc>
        <w:tc>
          <w:tcPr>
            <w:tcW w:w="340" w:type="dxa"/>
            <w:tcBorders>
              <w:top w:val="nil"/>
              <w:left w:val="nil"/>
              <w:bottom w:val="nil"/>
              <w:right w:val="nil"/>
            </w:tcBorders>
          </w:tcPr>
          <w:p w:rsidR="00E134E9" w:rsidRDefault="00E134E9">
            <w:pPr>
              <w:pStyle w:val="ConsPlusNormal0"/>
            </w:pPr>
          </w:p>
        </w:tc>
        <w:tc>
          <w:tcPr>
            <w:tcW w:w="2835" w:type="dxa"/>
            <w:tcBorders>
              <w:top w:val="single" w:sz="4" w:space="0" w:color="auto"/>
              <w:left w:val="nil"/>
              <w:bottom w:val="nil"/>
              <w:right w:val="nil"/>
            </w:tcBorders>
          </w:tcPr>
          <w:p w:rsidR="00E134E9" w:rsidRDefault="003156F6">
            <w:pPr>
              <w:pStyle w:val="ConsPlusNormal0"/>
              <w:jc w:val="center"/>
            </w:pPr>
            <w:r>
              <w:t>фамилия, имя, отчество (при наличии)</w:t>
            </w:r>
          </w:p>
        </w:tc>
      </w:tr>
    </w:tbl>
    <w:p w:rsidR="00E134E9" w:rsidRDefault="00E134E9">
      <w:pPr>
        <w:pStyle w:val="ConsPlusNormal0"/>
        <w:jc w:val="both"/>
      </w:pPr>
    </w:p>
    <w:p w:rsidR="00E134E9" w:rsidRDefault="00E134E9">
      <w:pPr>
        <w:pStyle w:val="ConsPlusNormal0"/>
        <w:jc w:val="both"/>
      </w:pPr>
    </w:p>
    <w:p w:rsidR="00E134E9" w:rsidRDefault="00E134E9">
      <w:pPr>
        <w:pStyle w:val="ConsPlusNormal0"/>
        <w:pBdr>
          <w:bottom w:val="single" w:sz="6" w:space="0" w:color="auto"/>
        </w:pBdr>
        <w:spacing w:before="100" w:after="100"/>
        <w:jc w:val="both"/>
        <w:rPr>
          <w:sz w:val="2"/>
          <w:szCs w:val="2"/>
        </w:rPr>
      </w:pPr>
    </w:p>
    <w:sectPr w:rsidR="00E134E9">
      <w:headerReference w:type="default" r:id="rId94"/>
      <w:footerReference w:type="default" r:id="rId95"/>
      <w:headerReference w:type="first" r:id="rId96"/>
      <w:footerReference w:type="first" r:id="rId9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6F6" w:rsidRDefault="003156F6">
      <w:r>
        <w:separator/>
      </w:r>
    </w:p>
  </w:endnote>
  <w:endnote w:type="continuationSeparator" w:id="0">
    <w:p w:rsidR="003156F6" w:rsidRDefault="00315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4E9" w:rsidRDefault="00E134E9">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4E9" w:rsidRDefault="00E134E9">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6F6" w:rsidRDefault="003156F6">
      <w:r>
        <w:separator/>
      </w:r>
    </w:p>
  </w:footnote>
  <w:footnote w:type="continuationSeparator" w:id="0">
    <w:p w:rsidR="003156F6" w:rsidRDefault="00315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4E9" w:rsidRDefault="00E134E9">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4E9" w:rsidRDefault="00E134E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4E9"/>
    <w:rsid w:val="003156F6"/>
    <w:rsid w:val="005550B8"/>
    <w:rsid w:val="00E13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EBD47"/>
  <w15:docId w15:val="{D3F196F5-04CF-4548-9F69-DF666DB0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5550B8"/>
    <w:pPr>
      <w:tabs>
        <w:tab w:val="center" w:pos="4677"/>
        <w:tab w:val="right" w:pos="9355"/>
      </w:tabs>
    </w:pPr>
  </w:style>
  <w:style w:type="character" w:customStyle="1" w:styleId="a4">
    <w:name w:val="Верхний колонтитул Знак"/>
    <w:basedOn w:val="a0"/>
    <w:link w:val="a3"/>
    <w:uiPriority w:val="99"/>
    <w:rsid w:val="005550B8"/>
  </w:style>
  <w:style w:type="paragraph" w:styleId="a5">
    <w:name w:val="footer"/>
    <w:basedOn w:val="a"/>
    <w:link w:val="a6"/>
    <w:uiPriority w:val="99"/>
    <w:unhideWhenUsed/>
    <w:rsid w:val="005550B8"/>
    <w:pPr>
      <w:tabs>
        <w:tab w:val="center" w:pos="4677"/>
        <w:tab w:val="right" w:pos="9355"/>
      </w:tabs>
    </w:pPr>
  </w:style>
  <w:style w:type="character" w:customStyle="1" w:styleId="a6">
    <w:name w:val="Нижний колонтитул Знак"/>
    <w:basedOn w:val="a0"/>
    <w:link w:val="a5"/>
    <w:uiPriority w:val="99"/>
    <w:rsid w:val="0055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docs7.online-sps.ru/cgi/online.cgi?req=doc&amp;base=LAW&amp;n=518125&amp;date=14.05.2026" TargetMode="External"/><Relationship Id="rId21" Type="http://schemas.openxmlformats.org/officeDocument/2006/relationships/hyperlink" Target="https://docs7.online-sps.ru/cgi/online.cgi?req=doc&amp;base=LAW&amp;n=518125&amp;date=14.05.2026" TargetMode="External"/><Relationship Id="rId42" Type="http://schemas.openxmlformats.org/officeDocument/2006/relationships/hyperlink" Target="https://docs7.online-sps.ru/cgi/online.cgi?req=doc&amp;base=LAW&amp;n=520110&amp;date=14.05.2026&amp;dst=100522&amp;field=134" TargetMode="External"/><Relationship Id="rId47" Type="http://schemas.openxmlformats.org/officeDocument/2006/relationships/hyperlink" Target="https://docs7.online-sps.ru/cgi/online.cgi?req=doc&amp;base=LAW&amp;n=520110&amp;date=14.05.2026&amp;dst=100538&amp;field=134" TargetMode="External"/><Relationship Id="rId63" Type="http://schemas.openxmlformats.org/officeDocument/2006/relationships/hyperlink" Target="https://docs7.online-sps.ru/cgi/online.cgi?req=doc&amp;base=LAW&amp;n=520110&amp;date=14.05.2026&amp;dst=100538&amp;field=134" TargetMode="External"/><Relationship Id="rId68" Type="http://schemas.openxmlformats.org/officeDocument/2006/relationships/hyperlink" Target="https://docs7.online-sps.ru/cgi/online.cgi?req=doc&amp;base=LAW&amp;n=520110&amp;date=14.05.2026&amp;dst=100523&amp;field=134" TargetMode="External"/><Relationship Id="rId84" Type="http://schemas.openxmlformats.org/officeDocument/2006/relationships/hyperlink" Target="https://docs7.online-sps.ru/cgi/online.cgi?req=doc&amp;base=LAW&amp;n=520110&amp;date=14.05.2026&amp;dst=100557&amp;field=134" TargetMode="External"/><Relationship Id="rId89" Type="http://schemas.openxmlformats.org/officeDocument/2006/relationships/hyperlink" Target="https://docs7.online-sps.ru/cgi/online.cgi?req=doc&amp;base=LAW&amp;n=520110&amp;date=14.05.2026&amp;dst=100164&amp;field=134" TargetMode="External"/><Relationship Id="rId16" Type="http://schemas.openxmlformats.org/officeDocument/2006/relationships/hyperlink" Target="https://docs7.online-sps.ru/cgi/online.cgi?req=doc&amp;base=LAW&amp;n=520110&amp;date=14.05.2026&amp;dst=100020&amp;field=134" TargetMode="External"/><Relationship Id="rId11" Type="http://schemas.openxmlformats.org/officeDocument/2006/relationships/hyperlink" Target="https://docs7.online-sps.ru/cgi/online.cgi?req=doc&amp;base=LAW&amp;n=518125&amp;date=14.05.2026" TargetMode="External"/><Relationship Id="rId32" Type="http://schemas.openxmlformats.org/officeDocument/2006/relationships/hyperlink" Target="https://docs7.online-sps.ru/cgi/online.cgi?req=doc&amp;base=LAW&amp;n=520110&amp;date=14.05.2026&amp;dst=100517&amp;field=134" TargetMode="External"/><Relationship Id="rId37" Type="http://schemas.openxmlformats.org/officeDocument/2006/relationships/hyperlink" Target="https://docs7.online-sps.ru/cgi/online.cgi?req=doc&amp;base=LAW&amp;n=520110&amp;date=14.05.2026&amp;dst=100538&amp;field=134" TargetMode="External"/><Relationship Id="rId53" Type="http://schemas.openxmlformats.org/officeDocument/2006/relationships/hyperlink" Target="https://docs7.online-sps.ru/cgi/online.cgi?req=doc&amp;base=LAW&amp;n=520110&amp;date=14.05.2026&amp;dst=100534&amp;field=134" TargetMode="External"/><Relationship Id="rId58" Type="http://schemas.openxmlformats.org/officeDocument/2006/relationships/hyperlink" Target="https://docs7.online-sps.ru/cgi/online.cgi?req=doc&amp;base=LAW&amp;n=520110&amp;date=14.05.2026&amp;dst=100517&amp;field=134" TargetMode="External"/><Relationship Id="rId74" Type="http://schemas.openxmlformats.org/officeDocument/2006/relationships/hyperlink" Target="https://docs7.online-sps.ru/cgi/online.cgi?req=doc&amp;base=LAW&amp;n=520110&amp;date=14.05.2026&amp;dst=100551&amp;field=134" TargetMode="External"/><Relationship Id="rId79" Type="http://schemas.openxmlformats.org/officeDocument/2006/relationships/hyperlink" Target="https://docs7.online-sps.ru/cgi/online.cgi?req=doc&amp;base=LAW&amp;n=520110&amp;date=14.05.2026&amp;dst=100225&amp;field=134" TargetMode="External"/><Relationship Id="rId5" Type="http://schemas.openxmlformats.org/officeDocument/2006/relationships/endnotes" Target="endnotes.xml"/><Relationship Id="rId90" Type="http://schemas.openxmlformats.org/officeDocument/2006/relationships/hyperlink" Target="https://docs7.online-sps.ru/cgi/online.cgi?req=doc&amp;base=LAW&amp;n=520110&amp;date=14.05.2026&amp;dst=100219&amp;field=134" TargetMode="External"/><Relationship Id="rId95" Type="http://schemas.openxmlformats.org/officeDocument/2006/relationships/footer" Target="footer1.xml"/><Relationship Id="rId22" Type="http://schemas.openxmlformats.org/officeDocument/2006/relationships/hyperlink" Target="https://docs7.online-sps.ru/cgi/online.cgi?req=doc&amp;base=LAW&amp;n=520110&amp;date=14.05.2026&amp;dst=100033&amp;field=134" TargetMode="External"/><Relationship Id="rId27" Type="http://schemas.openxmlformats.org/officeDocument/2006/relationships/hyperlink" Target="https://docs7.online-sps.ru/cgi/online.cgi?req=doc&amp;base=LAW&amp;n=520110&amp;date=14.05.2026&amp;dst=100221&amp;field=134" TargetMode="External"/><Relationship Id="rId43" Type="http://schemas.openxmlformats.org/officeDocument/2006/relationships/hyperlink" Target="https://docs7.online-sps.ru/cgi/online.cgi?req=doc&amp;base=LAW&amp;n=520110&amp;date=14.05.2026&amp;dst=100538&amp;field=134" TargetMode="External"/><Relationship Id="rId48" Type="http://schemas.openxmlformats.org/officeDocument/2006/relationships/hyperlink" Target="https://docs7.online-sps.ru/cgi/online.cgi?req=doc&amp;base=LAW&amp;n=520110&amp;date=14.05.2026&amp;dst=100542&amp;field=134" TargetMode="External"/><Relationship Id="rId64" Type="http://schemas.openxmlformats.org/officeDocument/2006/relationships/hyperlink" Target="https://docs7.online-sps.ru/cgi/online.cgi?req=doc&amp;base=LAW&amp;n=520110&amp;date=14.05.2026&amp;dst=100521&amp;field=134" TargetMode="External"/><Relationship Id="rId69" Type="http://schemas.openxmlformats.org/officeDocument/2006/relationships/hyperlink" Target="https://docs7.online-sps.ru/cgi/online.cgi?req=doc&amp;base=LAW&amp;n=520110&amp;date=14.05.2026&amp;dst=100538&amp;field=134" TargetMode="External"/><Relationship Id="rId80" Type="http://schemas.openxmlformats.org/officeDocument/2006/relationships/hyperlink" Target="https://docs7.online-sps.ru/cgi/online.cgi?req=doc&amp;base=LAW&amp;n=520110&amp;date=14.05.2026&amp;dst=100031&amp;field=134" TargetMode="External"/><Relationship Id="rId85" Type="http://schemas.openxmlformats.org/officeDocument/2006/relationships/hyperlink" Target="https://docs7.online-sps.ru/cgi/online.cgi?req=doc&amp;base=LAW&amp;n=520110&amp;date=14.05.2026&amp;dst=100032&amp;field=134" TargetMode="External"/><Relationship Id="rId3" Type="http://schemas.openxmlformats.org/officeDocument/2006/relationships/webSettings" Target="webSettings.xml"/><Relationship Id="rId12" Type="http://schemas.openxmlformats.org/officeDocument/2006/relationships/hyperlink" Target="https://docs7.online-sps.ru/cgi/online.cgi?req=doc&amp;base=LAW&amp;n=518293&amp;date=14.05.2026&amp;dst=1187&amp;field=134" TargetMode="External"/><Relationship Id="rId17" Type="http://schemas.openxmlformats.org/officeDocument/2006/relationships/hyperlink" Target="https://docs7.online-sps.ru/cgi/online.cgi?req=doc&amp;base=LAW&amp;n=520110&amp;date=14.05.2026&amp;dst=100020&amp;field=134" TargetMode="External"/><Relationship Id="rId25" Type="http://schemas.openxmlformats.org/officeDocument/2006/relationships/hyperlink" Target="https://docs7.online-sps.ru/cgi/online.cgi?req=doc&amp;base=LAW&amp;n=520110&amp;date=14.05.2026&amp;dst=100690&amp;field=134" TargetMode="External"/><Relationship Id="rId33" Type="http://schemas.openxmlformats.org/officeDocument/2006/relationships/hyperlink" Target="https://docs7.online-sps.ru/cgi/online.cgi?req=doc&amp;base=LAW&amp;n=520110&amp;date=14.05.2026&amp;dst=100535&amp;field=134" TargetMode="External"/><Relationship Id="rId38" Type="http://schemas.openxmlformats.org/officeDocument/2006/relationships/hyperlink" Target="https://docs7.online-sps.ru/cgi/online.cgi?req=doc&amp;base=LAW&amp;n=520110&amp;date=14.05.2026&amp;dst=100520&amp;field=134" TargetMode="External"/><Relationship Id="rId46" Type="http://schemas.openxmlformats.org/officeDocument/2006/relationships/hyperlink" Target="https://docs7.online-sps.ru/cgi/online.cgi?req=doc&amp;base=LAW&amp;n=520110&amp;date=14.05.2026&amp;dst=100524&amp;field=134" TargetMode="External"/><Relationship Id="rId59" Type="http://schemas.openxmlformats.org/officeDocument/2006/relationships/hyperlink" Target="https://docs7.online-sps.ru/cgi/online.cgi?req=doc&amp;base=LAW&amp;n=520110&amp;date=14.05.2026&amp;dst=100537&amp;field=134" TargetMode="External"/><Relationship Id="rId67" Type="http://schemas.openxmlformats.org/officeDocument/2006/relationships/hyperlink" Target="https://docs7.online-sps.ru/cgi/online.cgi?req=doc&amp;base=LAW&amp;n=520110&amp;date=14.05.2026&amp;dst=100538&amp;field=134" TargetMode="External"/><Relationship Id="rId20" Type="http://schemas.openxmlformats.org/officeDocument/2006/relationships/hyperlink" Target="https://docs7.online-sps.ru/cgi/online.cgi?req=doc&amp;base=LAW&amp;n=518293&amp;date=14.05.2026&amp;dst=1187&amp;field=134" TargetMode="External"/><Relationship Id="rId41" Type="http://schemas.openxmlformats.org/officeDocument/2006/relationships/hyperlink" Target="https://docs7.online-sps.ru/cgi/online.cgi?req=doc&amp;base=LAW&amp;n=520110&amp;date=14.05.2026&amp;dst=100538&amp;field=134" TargetMode="External"/><Relationship Id="rId54" Type="http://schemas.openxmlformats.org/officeDocument/2006/relationships/hyperlink" Target="https://docs7.online-sps.ru/cgi/online.cgi?req=doc&amp;base=LAW&amp;n=520110&amp;date=14.05.2026&amp;dst=100516&amp;field=134" TargetMode="External"/><Relationship Id="rId62" Type="http://schemas.openxmlformats.org/officeDocument/2006/relationships/hyperlink" Target="https://docs7.online-sps.ru/cgi/online.cgi?req=doc&amp;base=LAW&amp;n=520110&amp;date=14.05.2026&amp;dst=100520&amp;field=134" TargetMode="External"/><Relationship Id="rId70" Type="http://schemas.openxmlformats.org/officeDocument/2006/relationships/hyperlink" Target="https://docs7.online-sps.ru/cgi/online.cgi?req=doc&amp;base=LAW&amp;n=520110&amp;date=14.05.2026&amp;dst=100524&amp;field=134" TargetMode="External"/><Relationship Id="rId75" Type="http://schemas.openxmlformats.org/officeDocument/2006/relationships/hyperlink" Target="https://docs7.online-sps.ru/cgi/online.cgi?req=doc&amp;base=LAW&amp;n=520110&amp;date=14.05.2026&amp;dst=100555&amp;field=134" TargetMode="External"/><Relationship Id="rId83" Type="http://schemas.openxmlformats.org/officeDocument/2006/relationships/hyperlink" Target="https://docs7.online-sps.ru/cgi/online.cgi?req=doc&amp;base=LAW&amp;n=520110&amp;date=14.05.2026&amp;dst=100245&amp;field=134" TargetMode="External"/><Relationship Id="rId88" Type="http://schemas.openxmlformats.org/officeDocument/2006/relationships/hyperlink" Target="https://docs7.online-sps.ru/cgi/online.cgi?req=doc&amp;base=LAW&amp;n=520110&amp;date=14.05.2026&amp;dst=100219&amp;field=134" TargetMode="External"/><Relationship Id="rId91" Type="http://schemas.openxmlformats.org/officeDocument/2006/relationships/hyperlink" Target="https://docs7.online-sps.ru/cgi/online.cgi?req=doc&amp;base=LAW&amp;n=520110&amp;date=14.05.2026&amp;dst=100570&amp;field=134" TargetMode="External"/><Relationship Id="rId9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docs7.online-sps.ru/cgi/online.cgi?req=doc&amp;base=LAW&amp;n=520110&amp;date=14.05.2026&amp;dst=100083&amp;field=134" TargetMode="External"/><Relationship Id="rId15" Type="http://schemas.openxmlformats.org/officeDocument/2006/relationships/hyperlink" Target="https://docs7.online-sps.ru/cgi/online.cgi?req=doc&amp;base=LAW&amp;n=520110&amp;date=14.05.2026&amp;dst=100015&amp;field=134" TargetMode="External"/><Relationship Id="rId23" Type="http://schemas.openxmlformats.org/officeDocument/2006/relationships/hyperlink" Target="https://docs7.online-sps.ru/cgi/online.cgi?req=doc&amp;base=LAW&amp;n=520110&amp;date=14.05.2026&amp;dst=100269&amp;field=134" TargetMode="External"/><Relationship Id="rId28" Type="http://schemas.openxmlformats.org/officeDocument/2006/relationships/hyperlink" Target="https://docs7.online-sps.ru/cgi/online.cgi?req=doc&amp;base=LAW&amp;n=520110&amp;date=14.05.2026&amp;dst=100513&amp;field=134" TargetMode="External"/><Relationship Id="rId36" Type="http://schemas.openxmlformats.org/officeDocument/2006/relationships/hyperlink" Target="https://docs7.online-sps.ru/cgi/online.cgi?req=doc&amp;base=LAW&amp;n=520110&amp;date=14.05.2026&amp;dst=100519&amp;field=134" TargetMode="External"/><Relationship Id="rId49" Type="http://schemas.openxmlformats.org/officeDocument/2006/relationships/hyperlink" Target="https://docs7.online-sps.ru/cgi/online.cgi?req=doc&amp;base=LAW&amp;n=520110&amp;date=14.05.2026&amp;dst=100548&amp;field=134" TargetMode="External"/><Relationship Id="rId57" Type="http://schemas.openxmlformats.org/officeDocument/2006/relationships/hyperlink" Target="https://docs7.online-sps.ru/cgi/online.cgi?req=doc&amp;base=LAW&amp;n=520110&amp;date=14.05.2026&amp;dst=100535&amp;field=134" TargetMode="External"/><Relationship Id="rId10" Type="http://schemas.openxmlformats.org/officeDocument/2006/relationships/hyperlink" Target="https://docs7.online-sps.ru/cgi/online.cgi?req=doc&amp;base=LAW&amp;n=518293&amp;date=14.05.2026&amp;dst=1187&amp;field=134" TargetMode="External"/><Relationship Id="rId31" Type="http://schemas.openxmlformats.org/officeDocument/2006/relationships/hyperlink" Target="https://docs7.online-sps.ru/cgi/online.cgi?req=doc&amp;base=LAW&amp;n=520110&amp;date=14.05.2026&amp;dst=100534&amp;field=134" TargetMode="External"/><Relationship Id="rId44" Type="http://schemas.openxmlformats.org/officeDocument/2006/relationships/hyperlink" Target="https://docs7.online-sps.ru/cgi/online.cgi?req=doc&amp;base=LAW&amp;n=520110&amp;date=14.05.2026&amp;dst=100523&amp;field=134" TargetMode="External"/><Relationship Id="rId52" Type="http://schemas.openxmlformats.org/officeDocument/2006/relationships/hyperlink" Target="https://docs7.online-sps.ru/cgi/online.cgi?req=doc&amp;base=LAW&amp;n=520110&amp;date=14.05.2026&amp;dst=100513&amp;field=134" TargetMode="External"/><Relationship Id="rId60" Type="http://schemas.openxmlformats.org/officeDocument/2006/relationships/hyperlink" Target="https://docs7.online-sps.ru/cgi/online.cgi?req=doc&amp;base=LAW&amp;n=520110&amp;date=14.05.2026&amp;dst=100519&amp;field=134" TargetMode="External"/><Relationship Id="rId65" Type="http://schemas.openxmlformats.org/officeDocument/2006/relationships/hyperlink" Target="https://docs7.online-sps.ru/cgi/online.cgi?req=doc&amp;base=LAW&amp;n=520110&amp;date=14.05.2026&amp;dst=100538&amp;field=134" TargetMode="External"/><Relationship Id="rId73" Type="http://schemas.openxmlformats.org/officeDocument/2006/relationships/hyperlink" Target="https://docs7.online-sps.ru/cgi/online.cgi?req=doc&amp;base=LAW&amp;n=520110&amp;date=14.05.2026&amp;dst=100548&amp;field=134" TargetMode="External"/><Relationship Id="rId78" Type="http://schemas.openxmlformats.org/officeDocument/2006/relationships/hyperlink" Target="https://docs7.online-sps.ru/cgi/online.cgi?req=doc&amp;base=LAW&amp;n=520110&amp;date=14.05.2026&amp;dst=100564&amp;field=134" TargetMode="External"/><Relationship Id="rId81" Type="http://schemas.openxmlformats.org/officeDocument/2006/relationships/hyperlink" Target="https://docs7.online-sps.ru/cgi/online.cgi?req=doc&amp;base=LAW&amp;n=520110&amp;date=14.05.2026&amp;dst=100164&amp;field=134" TargetMode="External"/><Relationship Id="rId86" Type="http://schemas.openxmlformats.org/officeDocument/2006/relationships/hyperlink" Target="https://docs7.online-sps.ru/cgi/online.cgi?req=doc&amp;base=LAW&amp;n=520110&amp;date=14.05.2026&amp;dst=100248&amp;field=134" TargetMode="External"/><Relationship Id="rId94" Type="http://schemas.openxmlformats.org/officeDocument/2006/relationships/header" Target="header1.xml"/><Relationship Id="rId9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1.wmf"/><Relationship Id="rId13" Type="http://schemas.openxmlformats.org/officeDocument/2006/relationships/hyperlink" Target="https://docs7.online-sps.ru/cgi/online.cgi?req=doc&amp;base=LAW&amp;n=518125&amp;date=14.05.2026" TargetMode="External"/><Relationship Id="rId18" Type="http://schemas.openxmlformats.org/officeDocument/2006/relationships/hyperlink" Target="https://docs7.online-sps.ru/cgi/online.cgi?req=doc&amp;base=LAW&amp;n=518293&amp;date=14.05.2026&amp;dst=1187&amp;field=134" TargetMode="External"/><Relationship Id="rId39" Type="http://schemas.openxmlformats.org/officeDocument/2006/relationships/hyperlink" Target="https://docs7.online-sps.ru/cgi/online.cgi?req=doc&amp;base=LAW&amp;n=520110&amp;date=14.05.2026&amp;dst=100538&amp;field=134" TargetMode="External"/><Relationship Id="rId34" Type="http://schemas.openxmlformats.org/officeDocument/2006/relationships/hyperlink" Target="https://docs7.online-sps.ru/cgi/online.cgi?req=doc&amp;base=LAW&amp;n=520110&amp;date=14.05.2026&amp;dst=100517&amp;field=134" TargetMode="External"/><Relationship Id="rId50" Type="http://schemas.openxmlformats.org/officeDocument/2006/relationships/hyperlink" Target="https://docs7.online-sps.ru/cgi/online.cgi?req=doc&amp;base=LAW&amp;n=520110&amp;date=14.05.2026&amp;dst=100551&amp;field=134" TargetMode="External"/><Relationship Id="rId55" Type="http://schemas.openxmlformats.org/officeDocument/2006/relationships/hyperlink" Target="https://docs7.online-sps.ru/cgi/online.cgi?req=doc&amp;base=LAW&amp;n=520110&amp;date=14.05.2026&amp;dst=100534&amp;field=134" TargetMode="External"/><Relationship Id="rId76" Type="http://schemas.openxmlformats.org/officeDocument/2006/relationships/hyperlink" Target="https://docs7.online-sps.ru/cgi/online.cgi?req=doc&amp;base=LAW&amp;n=520110&amp;date=14.05.2026&amp;dst=100549&amp;field=134" TargetMode="External"/><Relationship Id="rId97" Type="http://schemas.openxmlformats.org/officeDocument/2006/relationships/footer" Target="footer2.xml"/><Relationship Id="rId7" Type="http://schemas.openxmlformats.org/officeDocument/2006/relationships/hyperlink" Target="https://docs7.online-sps.ru/cgi/online.cgi?req=doc&amp;base=LAW&amp;n=507476&amp;date=14.05.2026&amp;dst=223&amp;field=134" TargetMode="External"/><Relationship Id="rId71" Type="http://schemas.openxmlformats.org/officeDocument/2006/relationships/hyperlink" Target="https://docs7.online-sps.ru/cgi/online.cgi?req=doc&amp;base=LAW&amp;n=520110&amp;date=14.05.2026&amp;dst=100538&amp;field=134" TargetMode="External"/><Relationship Id="rId92" Type="http://schemas.openxmlformats.org/officeDocument/2006/relationships/hyperlink" Target="https://docs7.online-sps.ru/cgi/online.cgi?req=doc&amp;base=LAW&amp;n=520110&amp;date=14.05.2026&amp;dst=100267&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520110&amp;date=14.05.2026&amp;dst=100534&amp;field=134" TargetMode="External"/><Relationship Id="rId24" Type="http://schemas.openxmlformats.org/officeDocument/2006/relationships/hyperlink" Target="https://docs7.online-sps.ru/cgi/online.cgi?req=doc&amp;base=LAW&amp;n=520110&amp;date=14.05.2026&amp;dst=100253&amp;field=134" TargetMode="External"/><Relationship Id="rId40" Type="http://schemas.openxmlformats.org/officeDocument/2006/relationships/hyperlink" Target="https://docs7.online-sps.ru/cgi/online.cgi?req=doc&amp;base=LAW&amp;n=520110&amp;date=14.05.2026&amp;dst=100521&amp;field=134" TargetMode="External"/><Relationship Id="rId45" Type="http://schemas.openxmlformats.org/officeDocument/2006/relationships/hyperlink" Target="https://docs7.online-sps.ru/cgi/online.cgi?req=doc&amp;base=LAW&amp;n=520110&amp;date=14.05.2026&amp;dst=100538&amp;field=134" TargetMode="External"/><Relationship Id="rId66" Type="http://schemas.openxmlformats.org/officeDocument/2006/relationships/hyperlink" Target="https://docs7.online-sps.ru/cgi/online.cgi?req=doc&amp;base=LAW&amp;n=520110&amp;date=14.05.2026&amp;dst=100522&amp;field=134" TargetMode="External"/><Relationship Id="rId87" Type="http://schemas.openxmlformats.org/officeDocument/2006/relationships/hyperlink" Target="https://docs7.online-sps.ru/cgi/online.cgi?req=doc&amp;base=LAW&amp;n=520110&amp;date=14.05.2026&amp;dst=100575&amp;field=134" TargetMode="External"/><Relationship Id="rId61" Type="http://schemas.openxmlformats.org/officeDocument/2006/relationships/hyperlink" Target="https://docs7.online-sps.ru/cgi/online.cgi?req=doc&amp;base=LAW&amp;n=520110&amp;date=14.05.2026&amp;dst=100538&amp;field=134" TargetMode="External"/><Relationship Id="rId82" Type="http://schemas.openxmlformats.org/officeDocument/2006/relationships/hyperlink" Target="https://docs7.online-sps.ru/cgi/online.cgi?req=doc&amp;base=LAW&amp;n=520110&amp;date=14.05.2026&amp;dst=100219&amp;field=134" TargetMode="External"/><Relationship Id="rId19" Type="http://schemas.openxmlformats.org/officeDocument/2006/relationships/hyperlink" Target="https://docs7.online-sps.ru/cgi/online.cgi?req=doc&amp;base=LAW&amp;n=518125&amp;date=14.05.2026" TargetMode="External"/><Relationship Id="rId14" Type="http://schemas.openxmlformats.org/officeDocument/2006/relationships/hyperlink" Target="https://docs7.online-sps.ru/cgi/online.cgi?req=doc&amp;base=LAW&amp;n=518125&amp;date=14.05.2026" TargetMode="External"/><Relationship Id="rId30" Type="http://schemas.openxmlformats.org/officeDocument/2006/relationships/hyperlink" Target="https://docs7.online-sps.ru/cgi/online.cgi?req=doc&amp;base=LAW&amp;n=520110&amp;date=14.05.2026&amp;dst=100516&amp;field=134" TargetMode="External"/><Relationship Id="rId35" Type="http://schemas.openxmlformats.org/officeDocument/2006/relationships/hyperlink" Target="https://docs7.online-sps.ru/cgi/online.cgi?req=doc&amp;base=LAW&amp;n=520110&amp;date=14.05.2026&amp;dst=100537&amp;field=134" TargetMode="External"/><Relationship Id="rId56" Type="http://schemas.openxmlformats.org/officeDocument/2006/relationships/hyperlink" Target="https://docs7.online-sps.ru/cgi/online.cgi?req=doc&amp;base=LAW&amp;n=520110&amp;date=14.05.2026&amp;dst=100517&amp;field=134" TargetMode="External"/><Relationship Id="rId77" Type="http://schemas.openxmlformats.org/officeDocument/2006/relationships/hyperlink" Target="https://docs7.online-sps.ru/cgi/online.cgi?req=doc&amp;base=LAW&amp;n=520110&amp;date=14.05.2026&amp;dst=100558&amp;field=134" TargetMode="External"/><Relationship Id="rId8" Type="http://schemas.openxmlformats.org/officeDocument/2006/relationships/hyperlink" Target="https://docs7.online-sps.ru/cgi/online.cgi?req=doc&amp;base=LAW&amp;n=471315&amp;date=14.05.2026" TargetMode="External"/><Relationship Id="rId51" Type="http://schemas.openxmlformats.org/officeDocument/2006/relationships/hyperlink" Target="https://docs7.online-sps.ru/cgi/online.cgi?req=doc&amp;base=LAW&amp;n=520110&amp;date=14.05.2026&amp;dst=100555&amp;field=134" TargetMode="External"/><Relationship Id="rId72" Type="http://schemas.openxmlformats.org/officeDocument/2006/relationships/hyperlink" Target="https://docs7.online-sps.ru/cgi/online.cgi?req=doc&amp;base=LAW&amp;n=520110&amp;date=14.05.2026&amp;dst=100542&amp;field=134" TargetMode="External"/><Relationship Id="rId93" Type="http://schemas.openxmlformats.org/officeDocument/2006/relationships/hyperlink" Target="https://docs7.online-sps.ru/cgi/online.cgi?req=doc&amp;base=LAW&amp;n=520110&amp;date=14.05.2026&amp;dst=100487&amp;field=134"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12505</Words>
  <Characters>71281</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Приказ Минтруда России от 03.07.2024 N 322н
(ред. от 22.12.2025)
"Об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
(Заре</vt:lpstr>
    </vt:vector>
  </TitlesOfParts>
  <Company>КонсультантПлюс Версия 4025.00.50</Company>
  <LinksUpToDate>false</LinksUpToDate>
  <CharactersWithSpaces>83619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03.07.2024 N 322н
(ред. от 22.12.2025)
"Об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
(Зарегистрировано в Минюсте России 05.08.2024 N 79008)</dc:title>
  <dc:creator>User</dc:creator>
  <cp:lastModifiedBy>User</cp:lastModifiedBy>
  <cp:revision>2</cp:revision>
  <dcterms:created xsi:type="dcterms:W3CDTF">2026-05-14T07:28:00Z</dcterms:created>
  <dcterms:modified xsi:type="dcterms:W3CDTF">2026-05-14T07:28:00Z</dcterms:modified>
</cp:coreProperties>
</file>