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F5" w:rsidRDefault="004076FA" w:rsidP="004076FA">
      <w:pPr>
        <w:pStyle w:val="ConsPlusNormal0"/>
      </w:pPr>
      <w:r>
        <w:t xml:space="preserve"> </w:t>
      </w:r>
      <w:bookmarkStart w:id="0" w:name="_GoBack"/>
      <w:bookmarkEnd w:id="0"/>
    </w:p>
    <w:tbl>
      <w:tblPr>
        <w:tblW w:w="25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</w:tblGrid>
      <w:tr w:rsidR="00233E56" w:rsidTr="00233E5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33E56" w:rsidRDefault="00233E56">
            <w:pPr>
              <w:pStyle w:val="ConsPlusNormal0"/>
            </w:pPr>
          </w:p>
        </w:tc>
      </w:tr>
    </w:tbl>
    <w:p w:rsidR="00B82CF5" w:rsidRDefault="00B82CF5" w:rsidP="00233E56">
      <w:pPr>
        <w:pStyle w:val="ConsPlusTitle0"/>
      </w:pPr>
    </w:p>
    <w:p w:rsidR="00B82CF5" w:rsidRDefault="00F55ED0">
      <w:pPr>
        <w:pStyle w:val="ConsPlusTitle0"/>
        <w:jc w:val="center"/>
      </w:pPr>
      <w:r>
        <w:t>ФЕДЕРАЛЬНЫЙ ЗАКОН</w:t>
      </w:r>
    </w:p>
    <w:p w:rsidR="00233E56" w:rsidRDefault="00233E56">
      <w:pPr>
        <w:pStyle w:val="ConsPlusTitle0"/>
        <w:jc w:val="center"/>
      </w:pPr>
      <w:r>
        <w:t>от 06.02.2019 №5-ФЗ</w:t>
      </w:r>
    </w:p>
    <w:p w:rsidR="00B82CF5" w:rsidRDefault="00B82CF5">
      <w:pPr>
        <w:pStyle w:val="ConsPlusTitle0"/>
        <w:jc w:val="right"/>
      </w:pPr>
    </w:p>
    <w:p w:rsidR="00B82CF5" w:rsidRDefault="00F55ED0">
      <w:pPr>
        <w:pStyle w:val="ConsPlusTitle0"/>
        <w:jc w:val="center"/>
      </w:pPr>
      <w:r>
        <w:t>О ВНЕСЕНИИ ИЗМЕНЕНИЙ</w:t>
      </w:r>
    </w:p>
    <w:p w:rsidR="00B82CF5" w:rsidRDefault="00F55ED0">
      <w:pPr>
        <w:pStyle w:val="ConsPlusTitle0"/>
        <w:jc w:val="center"/>
      </w:pPr>
      <w:r>
        <w:t>В ОТДЕЛЬНЫЕ ЗАКОНОДАТЕЛЬНЫЕ АКТЫ РОССИЙСКОЙ ФЕДЕРАЦИИ</w:t>
      </w:r>
    </w:p>
    <w:p w:rsidR="00B82CF5" w:rsidRDefault="00F55ED0">
      <w:pPr>
        <w:pStyle w:val="ConsPlusTitle0"/>
        <w:jc w:val="center"/>
      </w:pPr>
      <w:r>
        <w:t>В ЦЕЛЯХ ПРОТИВОДЕЙСТВИЯ КОРРУПЦИИ</w:t>
      </w:r>
    </w:p>
    <w:p w:rsidR="00B82CF5" w:rsidRDefault="00B82CF5">
      <w:pPr>
        <w:pStyle w:val="ConsPlusNormal0"/>
        <w:jc w:val="center"/>
      </w:pPr>
    </w:p>
    <w:p w:rsidR="00B82CF5" w:rsidRDefault="00F55ED0">
      <w:pPr>
        <w:pStyle w:val="ConsPlusNormal0"/>
        <w:jc w:val="right"/>
      </w:pPr>
      <w:r>
        <w:t>Принят</w:t>
      </w:r>
    </w:p>
    <w:p w:rsidR="00B82CF5" w:rsidRDefault="00F55ED0">
      <w:pPr>
        <w:pStyle w:val="ConsPlusNormal0"/>
        <w:jc w:val="right"/>
      </w:pPr>
      <w:r>
        <w:t>Государственной Думой</w:t>
      </w:r>
    </w:p>
    <w:p w:rsidR="00B82CF5" w:rsidRDefault="00F55ED0">
      <w:pPr>
        <w:pStyle w:val="ConsPlusNormal0"/>
        <w:jc w:val="right"/>
      </w:pPr>
      <w:r>
        <w:t>24 января 2019 года</w:t>
      </w:r>
    </w:p>
    <w:p w:rsidR="00B82CF5" w:rsidRDefault="00B82CF5">
      <w:pPr>
        <w:pStyle w:val="ConsPlusNormal0"/>
        <w:jc w:val="right"/>
      </w:pPr>
    </w:p>
    <w:p w:rsidR="00B82CF5" w:rsidRDefault="00F55ED0">
      <w:pPr>
        <w:pStyle w:val="ConsPlusNormal0"/>
        <w:jc w:val="right"/>
      </w:pPr>
      <w:r>
        <w:t>Одобрен</w:t>
      </w:r>
    </w:p>
    <w:p w:rsidR="00B82CF5" w:rsidRDefault="00F55ED0">
      <w:pPr>
        <w:pStyle w:val="ConsPlusNormal0"/>
        <w:jc w:val="right"/>
      </w:pPr>
      <w:r>
        <w:t>Советом Федерации</w:t>
      </w:r>
    </w:p>
    <w:p w:rsidR="00B82CF5" w:rsidRDefault="00F55ED0">
      <w:pPr>
        <w:pStyle w:val="ConsPlusNormal0"/>
        <w:jc w:val="right"/>
      </w:pPr>
      <w:r>
        <w:t>30 января 2019 года</w:t>
      </w:r>
    </w:p>
    <w:p w:rsidR="00B82CF5" w:rsidRDefault="00B82CF5">
      <w:pPr>
        <w:pStyle w:val="ConsPlusNormal0"/>
        <w:jc w:val="right"/>
      </w:pPr>
    </w:p>
    <w:p w:rsidR="00B82CF5" w:rsidRDefault="00F55ED0">
      <w:pPr>
        <w:pStyle w:val="ConsPlusTitle0"/>
        <w:ind w:firstLine="540"/>
        <w:jc w:val="both"/>
        <w:outlineLvl w:val="0"/>
      </w:pPr>
      <w:r>
        <w:t>Статья 1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 xml:space="preserve">Внести в </w:t>
      </w:r>
      <w:hyperlink r:id="rId6" w:tooltip="Федеральный закон от 02.12.1990 N 395-1 (ред. от 06.06.2019) &quot;О банках и банковской деятельности&quot; ------------ Недействующая редакция {КонсультантПлюс}">
        <w:r>
          <w:rPr>
            <w:color w:val="0000FF"/>
          </w:rPr>
          <w:t>статью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N 31, ст. 4193; N 47, ст. 6028; 2011, N 7, ст. 905; N 27, ст. 3873; N 48, ст. 6730; N 50, ст. 7351; 2012, N 27, ст. 3588; N 50, ст. 6954; N 53, ст. 7605; 2013, N 11, ст. 1076; N 19, ст. 2329; N 26, ст. 3207; N 27, ст. 3438; N 30, ст. 4084; N 51, ст. 6699; 2014, N 26, ст. 3395; N 52, ст. 7543; 2015, N 27, ст. 3950; N 29, ст. 4357; 2017, N 18, ст. 2661; 2018, N 24, ст. 3400; N 27, ст. 3950; N 31, ст. 4852; N 32, ст. 5100, 5115) следующие изменения: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1) </w:t>
      </w:r>
      <w:hyperlink r:id="rId7" w:tooltip="Федеральный закон от 02.12.1990 N 395-1 (ред. от 06.06.2019) &quot;О банках и банковской деятельност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сорок седьмой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"Банк России при получении от центрального банка и (или) иного органа надзора иностранного государства, в функции которого входит банковский надзор, в соответствии со статьей 51.2 Федерального </w:t>
      </w:r>
      <w:hyperlink r:id="rId8" w:tooltip="Федеральный закон от 10.07.2002 N 86-ФЗ (ред. от 28.02.2025) &quot;О Центральном банке Российской Федерации (Банке России)&quot; (с изм. и доп., вступ. в силу с 01.04.2025) {КонсультантПлюс}">
        <w:r>
          <w:rPr>
            <w:color w:val="0000FF"/>
          </w:rPr>
          <w:t>закона</w:t>
        </w:r>
      </w:hyperlink>
      <w:r>
        <w:t xml:space="preserve">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требований Федерального </w:t>
      </w:r>
      <w:hyperlink r:id="rId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документов.";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2) </w:t>
      </w:r>
      <w:hyperlink r:id="rId10" w:tooltip="Федеральный закон от 02.12.1990 N 395-1 (ред. от 06.06.2019) &quot;О банках и банковской деятельност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сорок восьмой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"Банк России при получении от иностранного регулятора финансового рынка в соответствии со статьей 51.3 Федерального </w:t>
      </w:r>
      <w:hyperlink r:id="rId11" w:tooltip="Федеральный закон от 10.07.2002 N 86-ФЗ (ред. от 28.02.2025) &quot;О Центральном банке Российской Федерации (Банке России)&quot; (с изм. и доп., вступ. в силу с 01.04.2025) {КонсультантПлюс}">
        <w:r>
          <w:rPr>
            <w:color w:val="0000FF"/>
          </w:rPr>
          <w:t>закона</w:t>
        </w:r>
      </w:hyperlink>
      <w:r>
        <w:t xml:space="preserve">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</w:t>
      </w:r>
      <w:r>
        <w:lastRenderedPageBreak/>
        <w:t xml:space="preserve">требований Федерального </w:t>
      </w:r>
      <w:hyperlink r:id="rId12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документов.".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Title0"/>
        <w:ind w:firstLine="540"/>
        <w:jc w:val="both"/>
        <w:outlineLvl w:val="0"/>
      </w:pPr>
      <w:r>
        <w:t>Статья 2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 xml:space="preserve">Внести в Федеральный </w:t>
      </w:r>
      <w:hyperlink r:id="rId13" w:tooltip="Федеральный закон от 10.07.2002 N 86-ФЗ (ред. от 18.07.2019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2005, N 30, ст. 3101; 2013, N 11, ст. 1076; N 27, ст. 3438; N 30, ст. 4084; 2014, N 19, ст. 2311; N 52, ст. 7543; 2016, N 1, ст. 46; 2018, N 11, ст. 1588) следующие изменения: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1) </w:t>
      </w:r>
      <w:hyperlink r:id="rId14" w:tooltip="Федеральный закон от 10.07.2002 N 86-ФЗ (ред. от 18.07.2019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51.2 следующего содержания: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 xml:space="preserve">"Статья 51.2. При поступлении в Банк России запроса Генеральной прокуратуры Российской Федерации, связанного с проверкой соблюдения требований Федерального </w:t>
      </w:r>
      <w:hyperlink r:id="rId1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в центральный банк и (или) иной орган надзора иностранного государства, в функции которого входит банковский надзор,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 и (или) международным договором Российской Федерации.";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 xml:space="preserve">2) </w:t>
      </w:r>
      <w:hyperlink r:id="rId16" w:tooltip="Федеральный закон от 10.07.2002 N 86-ФЗ (ред. от 18.07.2019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51.3 следующего содержания: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 xml:space="preserve">"Статья 51.3. При поступлении в Банк России запроса Генеральной прокуратуры Российской Федерации, связанного с проверкой соблюдения требований Федерального </w:t>
      </w:r>
      <w:hyperlink r:id="rId1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к иностранному регулятору финансового рынка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государства, и (или) международным договором Российской Федерации, и (или) двусторонним соглашением с иностранным регулятором финансового рынка, предусматривающим обмен информацией.".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Title0"/>
        <w:ind w:firstLine="540"/>
        <w:jc w:val="both"/>
        <w:outlineLvl w:val="0"/>
      </w:pPr>
      <w:r>
        <w:t>Статья 3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B26C76">
      <w:pPr>
        <w:pStyle w:val="ConsPlusNormal0"/>
        <w:ind w:firstLine="540"/>
        <w:jc w:val="both"/>
      </w:pPr>
      <w:hyperlink r:id="rId18" w:tooltip="Федеральный закон от 25.12.2008 N 273-ФЗ (ред. от 30.10.2018) &quot;О противодействии коррупции&quot; ------------ Недействующая редакция {КонсультантПлюс}">
        <w:r w:rsidR="00F55ED0">
          <w:rPr>
            <w:color w:val="0000FF"/>
          </w:rPr>
          <w:t>Статью 5</w:t>
        </w:r>
      </w:hyperlink>
      <w:r w:rsidR="00F55ED0"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48, </w:t>
      </w:r>
      <w:r w:rsidR="00F55ED0">
        <w:lastRenderedPageBreak/>
        <w:t>ст. 6730) дополнить частью 6.1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>"6.1.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требования.".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Title0"/>
        <w:ind w:firstLine="540"/>
        <w:jc w:val="both"/>
        <w:outlineLvl w:val="0"/>
      </w:pPr>
      <w:r>
        <w:t>Статья 4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 xml:space="preserve">Внести в </w:t>
      </w:r>
      <w:hyperlink r:id="rId19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статью 7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2015, N 45, ст. 6204) следующие изменения: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1) в </w:t>
      </w:r>
      <w:hyperlink r:id="rId20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пункте 4 части 2</w:t>
        </w:r>
      </w:hyperlink>
      <w:r>
        <w:t xml:space="preserve"> слова ", в банки и иные организации иностранных государств" исключить;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2) </w:t>
      </w:r>
      <w:hyperlink r:id="rId21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"4. 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</w:t>
      </w:r>
      <w:hyperlink r:id="rId2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Федерации.";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3) </w:t>
      </w:r>
      <w:hyperlink r:id="rId23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"5. При проведении проверок в соответствии с </w:t>
      </w:r>
      <w:hyperlink r:id="rId2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запросах.";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4) </w:t>
      </w:r>
      <w:hyperlink r:id="rId25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>"6. 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инструментов.";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5) </w:t>
      </w:r>
      <w:hyperlink r:id="rId26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>"7. Порядок и условия взаимодействия Генеральной прокуратуры Российской Федерации и Центрального банка Российской Федерации определяются соглашением.";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6) </w:t>
      </w:r>
      <w:hyperlink r:id="rId27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lastRenderedPageBreak/>
        <w:t>"8. 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части 1 настоящей статьи.";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 xml:space="preserve">7) </w:t>
      </w:r>
      <w:hyperlink r:id="rId28" w:tooltip="Федеральный закон от 07.05.2013 N 79-ФЗ (ред. от 01.05.2019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дополнить</w:t>
        </w:r>
      </w:hyperlink>
      <w:r>
        <w:t xml:space="preserve"> частью 9 следующего содержания:</w:t>
      </w:r>
    </w:p>
    <w:p w:rsidR="00B82CF5" w:rsidRDefault="00F55ED0">
      <w:pPr>
        <w:pStyle w:val="ConsPlusNormal0"/>
        <w:spacing w:before="240"/>
        <w:ind w:firstLine="540"/>
        <w:jc w:val="both"/>
      </w:pPr>
      <w:r>
        <w:t>"9. Органы, подразделения и должностные лица, указанные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законами.".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Title0"/>
        <w:ind w:firstLine="540"/>
        <w:jc w:val="both"/>
        <w:outlineLvl w:val="0"/>
      </w:pPr>
      <w:r>
        <w:t>Статья 5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ind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B82CF5" w:rsidRDefault="00B82CF5">
      <w:pPr>
        <w:pStyle w:val="ConsPlusNormal0"/>
        <w:ind w:firstLine="540"/>
        <w:jc w:val="both"/>
      </w:pPr>
    </w:p>
    <w:p w:rsidR="00B82CF5" w:rsidRDefault="00F55ED0">
      <w:pPr>
        <w:pStyle w:val="ConsPlusNormal0"/>
        <w:jc w:val="right"/>
      </w:pPr>
      <w:r>
        <w:t>Президент</w:t>
      </w:r>
    </w:p>
    <w:p w:rsidR="00B82CF5" w:rsidRDefault="00F55ED0">
      <w:pPr>
        <w:pStyle w:val="ConsPlusNormal0"/>
        <w:jc w:val="right"/>
      </w:pPr>
      <w:r>
        <w:t>Российской Федерации</w:t>
      </w:r>
    </w:p>
    <w:p w:rsidR="00B82CF5" w:rsidRDefault="00F55ED0">
      <w:pPr>
        <w:pStyle w:val="ConsPlusNormal0"/>
        <w:jc w:val="right"/>
      </w:pPr>
      <w:r>
        <w:t>В.ПУТИН</w:t>
      </w:r>
    </w:p>
    <w:p w:rsidR="00B82CF5" w:rsidRDefault="00F55ED0">
      <w:pPr>
        <w:pStyle w:val="ConsPlusNormal0"/>
      </w:pPr>
      <w:r>
        <w:t>Москва, Кремль</w:t>
      </w:r>
    </w:p>
    <w:p w:rsidR="00B82CF5" w:rsidRDefault="00F55ED0">
      <w:pPr>
        <w:pStyle w:val="ConsPlusNormal0"/>
        <w:spacing w:before="240"/>
      </w:pPr>
      <w:r>
        <w:t>6 февраля 2019 года</w:t>
      </w:r>
    </w:p>
    <w:p w:rsidR="00B82CF5" w:rsidRDefault="00F55ED0">
      <w:pPr>
        <w:pStyle w:val="ConsPlusNormal0"/>
        <w:spacing w:before="240"/>
      </w:pPr>
      <w:r>
        <w:t>N 5-ФЗ</w:t>
      </w:r>
    </w:p>
    <w:p w:rsidR="00B82CF5" w:rsidRDefault="00B82CF5">
      <w:pPr>
        <w:pStyle w:val="ConsPlusNormal0"/>
      </w:pPr>
    </w:p>
    <w:sectPr w:rsidR="00B82CF5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76" w:rsidRDefault="00B26C76">
      <w:r>
        <w:separator/>
      </w:r>
    </w:p>
  </w:endnote>
  <w:endnote w:type="continuationSeparator" w:id="0">
    <w:p w:rsidR="00B26C76" w:rsidRDefault="00B2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5" w:rsidRDefault="00B82CF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5" w:rsidRDefault="00B82CF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76" w:rsidRDefault="00B26C76">
      <w:r>
        <w:separator/>
      </w:r>
    </w:p>
  </w:footnote>
  <w:footnote w:type="continuationSeparator" w:id="0">
    <w:p w:rsidR="00B26C76" w:rsidRDefault="00B2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5" w:rsidRDefault="00B82CF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F5" w:rsidRDefault="00B82CF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F5"/>
    <w:rsid w:val="00233E56"/>
    <w:rsid w:val="004076FA"/>
    <w:rsid w:val="00913EBD"/>
    <w:rsid w:val="00B26C76"/>
    <w:rsid w:val="00B77101"/>
    <w:rsid w:val="00B82CF5"/>
    <w:rsid w:val="00C371B9"/>
    <w:rsid w:val="00F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7876"/>
  <w15:docId w15:val="{03EC6D2D-DB79-4D80-8D7F-B21740D4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33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3E56"/>
  </w:style>
  <w:style w:type="paragraph" w:styleId="a5">
    <w:name w:val="footer"/>
    <w:basedOn w:val="a"/>
    <w:link w:val="a6"/>
    <w:uiPriority w:val="99"/>
    <w:unhideWhenUsed/>
    <w:rsid w:val="00233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3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LAW&amp;n=329366&amp;date=09.04.2025" TargetMode="External"/><Relationship Id="rId18" Type="http://schemas.openxmlformats.org/officeDocument/2006/relationships/hyperlink" Target="https://docs7.online-sps.ru/cgi/online.cgi?req=doc&amp;base=LAW&amp;n=310135&amp;date=09.04.2025&amp;dst=100037&amp;field=134" TargetMode="External"/><Relationship Id="rId26" Type="http://schemas.openxmlformats.org/officeDocument/2006/relationships/hyperlink" Target="https://docs7.online-sps.ru/cgi/online.cgi?req=doc&amp;base=LAW&amp;n=324066&amp;date=09.04.2025&amp;dst=100045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LAW&amp;n=324066&amp;date=09.04.2025&amp;dst=100045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7.online-sps.ru/cgi/online.cgi?req=doc&amp;base=LAW&amp;n=326358&amp;date=09.04.2025&amp;dst=100524&amp;field=134" TargetMode="External"/><Relationship Id="rId12" Type="http://schemas.openxmlformats.org/officeDocument/2006/relationships/hyperlink" Target="https://docs7.online-sps.ru/cgi/online.cgi?req=doc&amp;base=LAW&amp;n=451740&amp;date=09.04.2025" TargetMode="External"/><Relationship Id="rId17" Type="http://schemas.openxmlformats.org/officeDocument/2006/relationships/hyperlink" Target="https://docs7.online-sps.ru/cgi/online.cgi?req=doc&amp;base=LAW&amp;n=451740&amp;date=09.04.2025" TargetMode="External"/><Relationship Id="rId25" Type="http://schemas.openxmlformats.org/officeDocument/2006/relationships/hyperlink" Target="https://docs7.online-sps.ru/cgi/online.cgi?req=doc&amp;base=LAW&amp;n=324066&amp;date=09.04.2025&amp;dst=100045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329366&amp;date=09.04.2025" TargetMode="External"/><Relationship Id="rId20" Type="http://schemas.openxmlformats.org/officeDocument/2006/relationships/hyperlink" Target="https://docs7.online-sps.ru/cgi/online.cgi?req=doc&amp;base=LAW&amp;n=324066&amp;date=09.04.2025&amp;dst=100051&amp;field=13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326358&amp;date=09.04.2025&amp;dst=100524&amp;field=134" TargetMode="External"/><Relationship Id="rId11" Type="http://schemas.openxmlformats.org/officeDocument/2006/relationships/hyperlink" Target="https://docs7.online-sps.ru/cgi/online.cgi?req=doc&amp;base=LAW&amp;n=491399&amp;date=09.04.2025" TargetMode="External"/><Relationship Id="rId24" Type="http://schemas.openxmlformats.org/officeDocument/2006/relationships/hyperlink" Target="https://docs7.online-sps.ru/cgi/online.cgi?req=doc&amp;base=LAW&amp;n=482878&amp;date=09.04.2025&amp;dst=100146&amp;field=134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51740&amp;date=09.04.2025" TargetMode="External"/><Relationship Id="rId23" Type="http://schemas.openxmlformats.org/officeDocument/2006/relationships/hyperlink" Target="https://docs7.online-sps.ru/cgi/online.cgi?req=doc&amp;base=LAW&amp;n=324066&amp;date=09.04.2025&amp;dst=100045&amp;field=134" TargetMode="External"/><Relationship Id="rId28" Type="http://schemas.openxmlformats.org/officeDocument/2006/relationships/hyperlink" Target="https://docs7.online-sps.ru/cgi/online.cgi?req=doc&amp;base=LAW&amp;n=324066&amp;date=09.04.2025&amp;dst=100045&amp;field=134" TargetMode="External"/><Relationship Id="rId10" Type="http://schemas.openxmlformats.org/officeDocument/2006/relationships/hyperlink" Target="https://docs7.online-sps.ru/cgi/online.cgi?req=doc&amp;base=LAW&amp;n=326358&amp;date=09.04.2025&amp;dst=100524&amp;field=134" TargetMode="External"/><Relationship Id="rId19" Type="http://schemas.openxmlformats.org/officeDocument/2006/relationships/hyperlink" Target="https://docs7.online-sps.ru/cgi/online.cgi?req=doc&amp;base=LAW&amp;n=324066&amp;date=09.04.2025&amp;dst=100045&amp;field=134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51740&amp;date=09.04.2025" TargetMode="External"/><Relationship Id="rId14" Type="http://schemas.openxmlformats.org/officeDocument/2006/relationships/hyperlink" Target="https://docs7.online-sps.ru/cgi/online.cgi?req=doc&amp;base=LAW&amp;n=329366&amp;date=09.04.2025" TargetMode="External"/><Relationship Id="rId22" Type="http://schemas.openxmlformats.org/officeDocument/2006/relationships/hyperlink" Target="https://docs7.online-sps.ru/cgi/online.cgi?req=doc&amp;base=LAW&amp;n=482878&amp;date=09.04.2025&amp;dst=100146&amp;field=134" TargetMode="External"/><Relationship Id="rId27" Type="http://schemas.openxmlformats.org/officeDocument/2006/relationships/hyperlink" Target="https://docs7.online-sps.ru/cgi/online.cgi?req=doc&amp;base=LAW&amp;n=324066&amp;date=09.04.2025&amp;dst=100045&amp;field=134" TargetMode="External"/><Relationship Id="rId30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491399&amp;date=09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06.02.2019 N 5-ФЗ
"О внесении изменений в отдельные законодательные акты Российской Федерации в целях противодействия коррупции"</vt:lpstr>
    </vt:vector>
  </TitlesOfParts>
  <Company>КонсультантПлюс Версия 4024.00.50</Company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06.02.2019 N 5-ФЗ
"О внесении изменений в отдельные законодательные акты Российской Федерации в целях противодействия коррупции"</dc:title>
  <dc:creator>User</dc:creator>
  <cp:lastModifiedBy>User</cp:lastModifiedBy>
  <cp:revision>4</cp:revision>
  <dcterms:created xsi:type="dcterms:W3CDTF">2025-04-09T08:36:00Z</dcterms:created>
  <dcterms:modified xsi:type="dcterms:W3CDTF">2025-04-09T11:29:00Z</dcterms:modified>
</cp:coreProperties>
</file>