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07" w:rsidRDefault="00A93807">
      <w:pPr>
        <w:pStyle w:val="ConsPlusNormal0"/>
        <w:jc w:val="both"/>
        <w:outlineLvl w:val="0"/>
      </w:pPr>
    </w:p>
    <w:p w:rsidR="00A93807" w:rsidRDefault="00A93807">
      <w:pPr>
        <w:pStyle w:val="ConsPlusNormal0"/>
        <w:jc w:val="both"/>
      </w:pPr>
    </w:p>
    <w:p w:rsidR="00A93807" w:rsidRDefault="00A93807">
      <w:pPr>
        <w:pStyle w:val="ConsPlusTitle0"/>
        <w:jc w:val="center"/>
      </w:pPr>
    </w:p>
    <w:p w:rsidR="00A93807" w:rsidRDefault="006C400F">
      <w:pPr>
        <w:pStyle w:val="ConsPlusTitle0"/>
        <w:jc w:val="center"/>
      </w:pPr>
      <w:r>
        <w:t>ФЕДЕРАЛЬНЫЙ ЗАКОН</w:t>
      </w:r>
    </w:p>
    <w:p w:rsidR="00D55CFA" w:rsidRDefault="00D55CFA">
      <w:pPr>
        <w:pStyle w:val="ConsPlusTitle0"/>
        <w:jc w:val="center"/>
      </w:pPr>
      <w:r>
        <w:t>о</w:t>
      </w:r>
      <w:bookmarkStart w:id="0" w:name="_GoBack"/>
      <w:bookmarkEnd w:id="0"/>
      <w:r>
        <w:t>т 27.11.2023 №548-ФЗ</w:t>
      </w:r>
    </w:p>
    <w:p w:rsidR="00A93807" w:rsidRDefault="00A93807">
      <w:pPr>
        <w:pStyle w:val="ConsPlusTitle0"/>
        <w:ind w:firstLine="540"/>
        <w:jc w:val="both"/>
      </w:pPr>
    </w:p>
    <w:p w:rsidR="00A93807" w:rsidRDefault="006C400F">
      <w:pPr>
        <w:pStyle w:val="ConsPlusTitle0"/>
        <w:jc w:val="center"/>
      </w:pPr>
      <w:r>
        <w:t>О ВНЕСЕНИИ ИЗМЕНЕНИЙ</w:t>
      </w:r>
    </w:p>
    <w:p w:rsidR="00A93807" w:rsidRDefault="006C400F">
      <w:pPr>
        <w:pStyle w:val="ConsPlusTitle0"/>
        <w:jc w:val="center"/>
      </w:pPr>
      <w:r>
        <w:t>В СТАТЬЮ 1 ФЕДЕРАЛЬНОГО ЗАКОНА "О МИНИМАЛЬНОМ РАЗМЕРЕ</w:t>
      </w:r>
    </w:p>
    <w:p w:rsidR="00A93807" w:rsidRDefault="006C400F">
      <w:pPr>
        <w:pStyle w:val="ConsPlusTitle0"/>
        <w:jc w:val="center"/>
      </w:pPr>
      <w:r>
        <w:t>ОПЛАТЫ ТРУДА" И ПРИЗНАНИИ УТРАТИВШИМИ СИЛУ СТАТЕЙ 2 И 3</w:t>
      </w:r>
    </w:p>
    <w:p w:rsidR="00A93807" w:rsidRDefault="006C400F">
      <w:pPr>
        <w:pStyle w:val="ConsPlusTitle0"/>
        <w:jc w:val="center"/>
      </w:pPr>
      <w:r>
        <w:t>ФЕДЕРАЛЬНОГО ЗАКОНА "О ВНЕСЕНИИ ИЗМЕНЕНИЯ В СТАТЬЮ 1</w:t>
      </w:r>
    </w:p>
    <w:p w:rsidR="00A93807" w:rsidRDefault="006C400F">
      <w:pPr>
        <w:pStyle w:val="ConsPlusTitle0"/>
        <w:jc w:val="center"/>
      </w:pPr>
      <w:r>
        <w:t>ФЕДЕРАЛЬНОГО ЗАКОНА "О МИНИМАЛЬНОМ РАЗМЕРЕ ОПЛАТЫ ТРУДА"</w:t>
      </w:r>
    </w:p>
    <w:p w:rsidR="00A93807" w:rsidRDefault="006C400F">
      <w:pPr>
        <w:pStyle w:val="ConsPlusTitle0"/>
        <w:jc w:val="center"/>
      </w:pPr>
      <w:r>
        <w:t>И О ПРИОСТАНОВЛЕНИИ ДЕЙСТВИЯ ЕЕ ОТДЕЛЬНЫХ ПОЛОЖЕНИЙ"</w:t>
      </w:r>
    </w:p>
    <w:p w:rsidR="00A93807" w:rsidRDefault="00A93807">
      <w:pPr>
        <w:pStyle w:val="ConsPlusNormal0"/>
        <w:jc w:val="center"/>
      </w:pPr>
    </w:p>
    <w:p w:rsidR="00A93807" w:rsidRDefault="006C400F">
      <w:pPr>
        <w:pStyle w:val="ConsPlusNormal0"/>
        <w:jc w:val="right"/>
      </w:pPr>
      <w:r>
        <w:t>Принят</w:t>
      </w:r>
    </w:p>
    <w:p w:rsidR="00A93807" w:rsidRDefault="006C400F">
      <w:pPr>
        <w:pStyle w:val="ConsPlusNormal0"/>
        <w:jc w:val="right"/>
      </w:pPr>
      <w:r>
        <w:t>Государственной Думой</w:t>
      </w:r>
    </w:p>
    <w:p w:rsidR="00A93807" w:rsidRDefault="006C400F">
      <w:pPr>
        <w:pStyle w:val="ConsPlusNormal0"/>
        <w:jc w:val="right"/>
      </w:pPr>
      <w:r>
        <w:t>16 ноября 2023 года</w:t>
      </w:r>
    </w:p>
    <w:p w:rsidR="00A93807" w:rsidRDefault="00A93807">
      <w:pPr>
        <w:pStyle w:val="ConsPlusNormal0"/>
        <w:jc w:val="right"/>
      </w:pPr>
    </w:p>
    <w:p w:rsidR="00A93807" w:rsidRDefault="006C400F">
      <w:pPr>
        <w:pStyle w:val="ConsPlusNormal0"/>
        <w:jc w:val="right"/>
      </w:pPr>
      <w:r>
        <w:t>Одобрен</w:t>
      </w:r>
    </w:p>
    <w:p w:rsidR="00A93807" w:rsidRDefault="006C400F">
      <w:pPr>
        <w:pStyle w:val="ConsPlusNormal0"/>
        <w:jc w:val="right"/>
      </w:pPr>
      <w:r>
        <w:t>Советом Федерации</w:t>
      </w:r>
    </w:p>
    <w:p w:rsidR="00A93807" w:rsidRDefault="006C400F">
      <w:pPr>
        <w:pStyle w:val="ConsPlusNormal0"/>
        <w:jc w:val="right"/>
      </w:pPr>
      <w:r>
        <w:t>22 ноября 2023 года</w:t>
      </w:r>
    </w:p>
    <w:p w:rsidR="00A93807" w:rsidRDefault="00A93807">
      <w:pPr>
        <w:pStyle w:val="ConsPlusNormal0"/>
        <w:ind w:firstLine="540"/>
        <w:jc w:val="both"/>
      </w:pPr>
    </w:p>
    <w:p w:rsidR="00A93807" w:rsidRDefault="006C400F">
      <w:pPr>
        <w:pStyle w:val="ConsPlusTitle0"/>
        <w:ind w:firstLine="540"/>
        <w:jc w:val="both"/>
        <w:outlineLvl w:val="0"/>
      </w:pPr>
      <w:r>
        <w:t>Статья 1</w:t>
      </w:r>
    </w:p>
    <w:p w:rsidR="00A93807" w:rsidRDefault="00A93807">
      <w:pPr>
        <w:pStyle w:val="ConsPlusNormal0"/>
        <w:ind w:firstLine="540"/>
        <w:jc w:val="both"/>
      </w:pPr>
    </w:p>
    <w:p w:rsidR="00A93807" w:rsidRDefault="006C400F">
      <w:pPr>
        <w:pStyle w:val="ConsPlusNormal0"/>
        <w:ind w:firstLine="540"/>
        <w:jc w:val="both"/>
      </w:pPr>
      <w:r>
        <w:t xml:space="preserve">Внести в </w:t>
      </w:r>
      <w:hyperlink r:id="rId6" w:tooltip="Федеральный закон от 19.06.2000 N 82-ФЗ (ред. от 19.12.2022) &quot;О минимальном размере оплаты труда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19 июня 2000 года N 82-ФЗ "О минимальном размере оплаты труда" (Собрание законодательства Российской Федерации, 2000, N 26, ст. 2729; 2021, N 1, ст. 12; N 50, ст. 8413; 2022, N 52, ст. 9352) следующие изменения: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 xml:space="preserve">1) </w:t>
      </w:r>
      <w:hyperlink r:id="rId7" w:tooltip="Федеральный закон от 19.06.2000 N 82-ФЗ (ред. от 19.12.2022) &quot;О минимальном размере оплаты труда&quot; ------------ Недействующая редакция {КонсультантПлюс}">
        <w:r>
          <w:rPr>
            <w:color w:val="0000FF"/>
          </w:rPr>
          <w:t>части первую</w:t>
        </w:r>
      </w:hyperlink>
      <w:r>
        <w:t xml:space="preserve"> и </w:t>
      </w:r>
      <w:hyperlink r:id="rId8" w:tooltip="Федеральный закон от 19.06.2000 N 82-ФЗ (ред. от 19.12.2022) &quot;О минимальном размере оплаты труда&quot; ------------ Недействующая редакция {КонсультантПлюс}">
        <w:r>
          <w:rPr>
            <w:color w:val="0000FF"/>
          </w:rPr>
          <w:t>вторую</w:t>
        </w:r>
      </w:hyperlink>
      <w:r>
        <w:t xml:space="preserve"> изложить в следующей редакции: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>"Статья 1. Установить минимальный размер оплаты труда с 1 января 2024 года в сумме 19 242 рубля в месяц.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>Минимальный размер оплаты труда на очередной год устанавливается федеральным законом в текущем году с учетом величины медианной заработной платы, рассчитанной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за предыдущий год.";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 xml:space="preserve">2) </w:t>
      </w:r>
      <w:hyperlink r:id="rId9" w:tooltip="Федеральный закон от 19.06.2000 N 82-ФЗ (ред. от 19.12.2022) &quot;О минимальном размере оплаты труда&quot; ------------ Недействующая редакция {КонсультантПлюс}">
        <w:r>
          <w:rPr>
            <w:color w:val="0000FF"/>
          </w:rPr>
          <w:t>части четвертую</w:t>
        </w:r>
      </w:hyperlink>
      <w:r>
        <w:t xml:space="preserve"> и </w:t>
      </w:r>
      <w:hyperlink r:id="rId10" w:tooltip="Федеральный закон от 19.06.2000 N 82-ФЗ (ред. от 19.12.2022) &quot;О минимальном размере оплаты труда&quot; ------------ Недействующая редакция {КонсультантПлюс}">
        <w:r>
          <w:rPr>
            <w:color w:val="0000FF"/>
          </w:rPr>
          <w:t>пятую</w:t>
        </w:r>
      </w:hyperlink>
      <w:r>
        <w:t xml:space="preserve"> изложить в следующей редакции: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>"С 2025 года соотношение минимального размера оплаты труда и медианной заработной платы устанавливается в размере не ниже 48 процентов.</w:t>
      </w:r>
    </w:p>
    <w:p w:rsidR="00A93807" w:rsidRDefault="006C400F">
      <w:pPr>
        <w:pStyle w:val="ConsPlusNormal0"/>
        <w:spacing w:before="240"/>
        <w:ind w:firstLine="540"/>
        <w:jc w:val="both"/>
      </w:pPr>
      <w:r>
        <w:t>Указанное в части четвертой настоящей статьи соотношение минимального размера оплаты труда и медианной заработной платы пересматривается не реже одного раза в пять лет исходя из условий социально-экономического развития Российской Федерации.".</w:t>
      </w:r>
    </w:p>
    <w:p w:rsidR="00A93807" w:rsidRDefault="00A93807">
      <w:pPr>
        <w:pStyle w:val="ConsPlusNormal0"/>
        <w:ind w:firstLine="540"/>
        <w:jc w:val="both"/>
      </w:pPr>
    </w:p>
    <w:p w:rsidR="00A93807" w:rsidRDefault="006C400F">
      <w:pPr>
        <w:pStyle w:val="ConsPlusTitle0"/>
        <w:ind w:firstLine="540"/>
        <w:jc w:val="both"/>
        <w:outlineLvl w:val="0"/>
      </w:pPr>
      <w:r>
        <w:t>Статья 2</w:t>
      </w:r>
    </w:p>
    <w:p w:rsidR="00A93807" w:rsidRDefault="00A93807">
      <w:pPr>
        <w:pStyle w:val="ConsPlusNormal0"/>
        <w:ind w:firstLine="540"/>
        <w:jc w:val="both"/>
      </w:pPr>
    </w:p>
    <w:p w:rsidR="00A93807" w:rsidRDefault="00731A45">
      <w:pPr>
        <w:pStyle w:val="ConsPlusNormal0"/>
        <w:ind w:firstLine="540"/>
        <w:jc w:val="both"/>
      </w:pPr>
      <w:hyperlink r:id="rId11" w:tooltip="Федеральный закон от 19.12.2022 N 522-ФЗ &quot;О внесении изменения в статью 1 Федерального закона &quot;О минимальном размере оплаты труда&quot; и о приостановлении действия ее отдельных положений&quot; ------------ Недействующая редакция {КонсультантПлюс}">
        <w:r w:rsidR="006C400F">
          <w:rPr>
            <w:color w:val="0000FF"/>
          </w:rPr>
          <w:t>Статьи 2</w:t>
        </w:r>
      </w:hyperlink>
      <w:r w:rsidR="006C400F">
        <w:t xml:space="preserve"> и </w:t>
      </w:r>
      <w:hyperlink r:id="rId12" w:tooltip="Федеральный закон от 19.12.2022 N 522-ФЗ &quot;О внесении изменения в статью 1 Федерального закона &quot;О минимальном размере оплаты труда&quot; и о приостановлении действия ее отдельных положений&quot; ------------ Недействующая редакция {КонсультантПлюс}">
        <w:r w:rsidR="006C400F">
          <w:rPr>
            <w:color w:val="0000FF"/>
          </w:rPr>
          <w:t>3</w:t>
        </w:r>
      </w:hyperlink>
      <w:r w:rsidR="006C400F">
        <w:t xml:space="preserve"> Федерального закона от 19 декабря 2022 года N 522-ФЗ "О внесении изменения в статью 1 Федерального закона "О минимальном размере оплаты труда" и о приостановлении </w:t>
      </w:r>
      <w:r w:rsidR="006C400F">
        <w:lastRenderedPageBreak/>
        <w:t>действия ее отдельных положений" (Собрание законодательства Российской Федерации, 2022, N 52, ст. 9352) признать утратившими силу с 1 января 2024 года.</w:t>
      </w:r>
    </w:p>
    <w:p w:rsidR="00A93807" w:rsidRDefault="00A93807">
      <w:pPr>
        <w:pStyle w:val="ConsPlusNormal0"/>
        <w:ind w:firstLine="540"/>
        <w:jc w:val="both"/>
      </w:pPr>
    </w:p>
    <w:p w:rsidR="00A93807" w:rsidRDefault="006C400F">
      <w:pPr>
        <w:pStyle w:val="ConsPlusNormal0"/>
        <w:jc w:val="right"/>
      </w:pPr>
      <w:r>
        <w:t>Президент</w:t>
      </w:r>
    </w:p>
    <w:p w:rsidR="00A93807" w:rsidRDefault="006C400F">
      <w:pPr>
        <w:pStyle w:val="ConsPlusNormal0"/>
        <w:jc w:val="right"/>
      </w:pPr>
      <w:r>
        <w:t>Российской Федерации</w:t>
      </w:r>
    </w:p>
    <w:p w:rsidR="00A93807" w:rsidRDefault="006C400F">
      <w:pPr>
        <w:pStyle w:val="ConsPlusNormal0"/>
        <w:jc w:val="right"/>
      </w:pPr>
      <w:r>
        <w:t>В.ПУТИН</w:t>
      </w:r>
    </w:p>
    <w:p w:rsidR="00A93807" w:rsidRDefault="006C400F">
      <w:pPr>
        <w:pStyle w:val="ConsPlusNormal0"/>
      </w:pPr>
      <w:r>
        <w:t>Москва, Кремль</w:t>
      </w:r>
    </w:p>
    <w:p w:rsidR="00A93807" w:rsidRDefault="006C400F">
      <w:pPr>
        <w:pStyle w:val="ConsPlusNormal0"/>
        <w:spacing w:before="240"/>
      </w:pPr>
      <w:r>
        <w:t>27 ноября 2023 года</w:t>
      </w:r>
    </w:p>
    <w:p w:rsidR="00A93807" w:rsidRDefault="006C400F">
      <w:pPr>
        <w:pStyle w:val="ConsPlusNormal0"/>
        <w:spacing w:before="240"/>
      </w:pPr>
      <w:r>
        <w:t>N 548-ФЗ</w:t>
      </w:r>
    </w:p>
    <w:p w:rsidR="00A93807" w:rsidRDefault="00A93807">
      <w:pPr>
        <w:pStyle w:val="ConsPlusNormal0"/>
        <w:jc w:val="both"/>
      </w:pPr>
    </w:p>
    <w:p w:rsidR="00A93807" w:rsidRDefault="00A93807">
      <w:pPr>
        <w:pStyle w:val="ConsPlusNormal0"/>
        <w:jc w:val="both"/>
      </w:pPr>
    </w:p>
    <w:p w:rsidR="00A93807" w:rsidRDefault="00A938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380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45" w:rsidRDefault="00731A45">
      <w:r>
        <w:separator/>
      </w:r>
    </w:p>
  </w:endnote>
  <w:endnote w:type="continuationSeparator" w:id="0">
    <w:p w:rsidR="00731A45" w:rsidRDefault="007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07" w:rsidRDefault="00A9380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07" w:rsidRDefault="00A9380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45" w:rsidRDefault="00731A45">
      <w:r>
        <w:separator/>
      </w:r>
    </w:p>
  </w:footnote>
  <w:footnote w:type="continuationSeparator" w:id="0">
    <w:p w:rsidR="00731A45" w:rsidRDefault="0073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07" w:rsidRDefault="00A9380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07" w:rsidRDefault="00A938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07"/>
    <w:rsid w:val="002B6203"/>
    <w:rsid w:val="006C400F"/>
    <w:rsid w:val="00731A45"/>
    <w:rsid w:val="00783021"/>
    <w:rsid w:val="00A93807"/>
    <w:rsid w:val="00B658C3"/>
    <w:rsid w:val="00D55CFA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66D9"/>
  <w15:docId w15:val="{9AFEE800-EE17-4B60-8D77-4017DA9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830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3021"/>
  </w:style>
  <w:style w:type="paragraph" w:styleId="a5">
    <w:name w:val="footer"/>
    <w:basedOn w:val="a"/>
    <w:link w:val="a6"/>
    <w:uiPriority w:val="99"/>
    <w:unhideWhenUsed/>
    <w:rsid w:val="007830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34695&amp;date=08.04.2025&amp;dst=100045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34695&amp;date=08.04.2025&amp;dst=18&amp;field=134" TargetMode="External"/><Relationship Id="rId12" Type="http://schemas.openxmlformats.org/officeDocument/2006/relationships/hyperlink" Target="https://docs7.online-sps.ru/cgi/online.cgi?req=doc&amp;base=LAW&amp;n=434562&amp;date=08.04.2025&amp;dst=100013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34695&amp;date=08.04.2025&amp;dst=18&amp;field=134" TargetMode="External"/><Relationship Id="rId11" Type="http://schemas.openxmlformats.org/officeDocument/2006/relationships/hyperlink" Target="https://docs7.online-sps.ru/cgi/online.cgi?req=doc&amp;base=LAW&amp;n=434562&amp;date=08.04.2025&amp;dst=100011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docs7.online-sps.ru/cgi/online.cgi?req=doc&amp;base=LAW&amp;n=434695&amp;date=08.04.2025&amp;dst=10004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34695&amp;date=08.04.2025&amp;dst=100047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27.11.2023 N 548-ФЗ
"О внесении изменений в статью 1 Федерального закона "О минимальном размере оплаты труда" и признании утратившими силу статей 2 и 3 Федерального закона "О внесении изменения в статью 1 Федерального закона "О минима</vt:lpstr>
    </vt:vector>
  </TitlesOfParts>
  <Company>КонсультантПлюс Версия 4024.00.50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27.11.2023 N 548-ФЗ
"О внесении изменений в статью 1 Федерального закона "О минимальном размере оплаты труда" и признании утратившими силу статей 2 и 3 Федерального закона "О внесении изменения в статью 1 Федерального закона "О минимальном размере оплаты труда" и о приостановлении действия ее отдельных положений"</dc:title>
  <dc:creator>User</dc:creator>
  <cp:lastModifiedBy>User</cp:lastModifiedBy>
  <cp:revision>5</cp:revision>
  <dcterms:created xsi:type="dcterms:W3CDTF">2025-04-08T13:12:00Z</dcterms:created>
  <dcterms:modified xsi:type="dcterms:W3CDTF">2025-04-09T11:24:00Z</dcterms:modified>
</cp:coreProperties>
</file>