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163FC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163FC3" w:rsidRDefault="00163FC3">
            <w:pPr>
              <w:pStyle w:val="ConsPlusTitlePage0"/>
            </w:pPr>
          </w:p>
        </w:tc>
      </w:tr>
      <w:tr w:rsidR="00163FC3">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163FC3" w:rsidRDefault="00DB3632">
            <w:pPr>
              <w:pStyle w:val="ConsPlusTitlePage0"/>
              <w:jc w:val="center"/>
            </w:pPr>
            <w:r>
              <w:rPr>
                <w:sz w:val="48"/>
              </w:rPr>
              <w:t>Постановление Правительства РФ от 16.10.2024 N 1379</w:t>
            </w:r>
            <w:r>
              <w:rPr>
                <w:sz w:val="48"/>
              </w:rPr>
              <w:br/>
              <w:t>(ред. от 23.01.2026)</w:t>
            </w:r>
            <w:r>
              <w:rPr>
                <w:sz w:val="48"/>
              </w:rPr>
              <w:br/>
            </w:r>
            <w:r>
              <w:rPr>
                <w:sz w:val="48"/>
              </w:rPr>
              <w: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w:t>
            </w:r>
          </w:p>
        </w:tc>
      </w:tr>
      <w:tr w:rsidR="00163FC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163FC3" w:rsidRDefault="00163FC3">
            <w:pPr>
              <w:pStyle w:val="ConsPlusTitlePage0"/>
              <w:jc w:val="center"/>
            </w:pPr>
          </w:p>
        </w:tc>
      </w:tr>
    </w:tbl>
    <w:p w:rsidR="00163FC3" w:rsidRDefault="00163FC3">
      <w:pPr>
        <w:pStyle w:val="ConsPlusNormal0"/>
        <w:sectPr w:rsidR="00163FC3">
          <w:pgSz w:w="11906" w:h="16838"/>
          <w:pgMar w:top="841" w:right="595" w:bottom="841" w:left="595" w:header="0" w:footer="0" w:gutter="0"/>
          <w:cols w:space="720"/>
          <w:titlePg/>
        </w:sectPr>
      </w:pPr>
    </w:p>
    <w:p w:rsidR="00163FC3" w:rsidRDefault="00163FC3">
      <w:pPr>
        <w:pStyle w:val="ConsPlusNormal0"/>
        <w:jc w:val="both"/>
        <w:outlineLvl w:val="0"/>
      </w:pPr>
    </w:p>
    <w:p w:rsidR="00163FC3" w:rsidRDefault="00DB3632">
      <w:pPr>
        <w:pStyle w:val="ConsPlusTitle0"/>
        <w:jc w:val="center"/>
        <w:outlineLvl w:val="0"/>
      </w:pPr>
      <w:r>
        <w:t>ПРАВИТЕЛЬСТВО РОССИЙСКОЙ ФЕДЕРАЦИИ</w:t>
      </w:r>
    </w:p>
    <w:p w:rsidR="00163FC3" w:rsidRDefault="00163FC3">
      <w:pPr>
        <w:pStyle w:val="ConsPlusTitle0"/>
        <w:jc w:val="center"/>
      </w:pPr>
    </w:p>
    <w:p w:rsidR="00163FC3" w:rsidRDefault="00DB3632">
      <w:pPr>
        <w:pStyle w:val="ConsPlusTitle0"/>
        <w:jc w:val="center"/>
      </w:pPr>
      <w:r>
        <w:t>ПОСТАНОВЛЕНИЕ</w:t>
      </w:r>
    </w:p>
    <w:p w:rsidR="00163FC3" w:rsidRDefault="00DB3632">
      <w:pPr>
        <w:pStyle w:val="ConsPlusTitle0"/>
        <w:jc w:val="center"/>
      </w:pPr>
      <w:r>
        <w:t>от 16 октября 2024 г. N 1379</w:t>
      </w:r>
    </w:p>
    <w:p w:rsidR="00163FC3" w:rsidRDefault="00163FC3">
      <w:pPr>
        <w:pStyle w:val="ConsPlusTitle0"/>
        <w:jc w:val="center"/>
      </w:pPr>
    </w:p>
    <w:p w:rsidR="00163FC3" w:rsidRDefault="00DB3632">
      <w:pPr>
        <w:pStyle w:val="ConsPlusTitle0"/>
        <w:jc w:val="center"/>
      </w:pPr>
      <w:r>
        <w:t>ОБ УТВЕРЖДЕНИИ ПРАВИЛ</w:t>
      </w:r>
    </w:p>
    <w:p w:rsidR="00163FC3" w:rsidRDefault="00DB3632">
      <w:pPr>
        <w:pStyle w:val="ConsPlusTitle0"/>
        <w:jc w:val="center"/>
      </w:pPr>
      <w:r>
        <w:t>РЕГИСТРАЦИИ ГРАЖДАН В ЦЕЛЯХ ПОИСКА ПОДХОДЯЩЕЙ РАБОТЫ, ПРАВИЛ</w:t>
      </w:r>
    </w:p>
    <w:p w:rsidR="00163FC3" w:rsidRDefault="00DB3632">
      <w:pPr>
        <w:pStyle w:val="ConsPlusTitle0"/>
        <w:jc w:val="center"/>
      </w:pPr>
      <w:r>
        <w:t>РЕГИСТРАЦИИ БЕЗРАБОТНЫХ ГРАЖДАН И ПРАВИЛ ОПРЕДЕЛЕНИЯ ОРГАНОМ</w:t>
      </w:r>
    </w:p>
    <w:p w:rsidR="00163FC3" w:rsidRDefault="00DB3632">
      <w:pPr>
        <w:pStyle w:val="ConsPlusTitle0"/>
        <w:jc w:val="center"/>
      </w:pPr>
      <w:r>
        <w:t>СЛУЖБЫ ЗАНЯТОСТИ ПОДХОДЯЩЕЙ РАБО</w:t>
      </w:r>
      <w:r>
        <w:t>ТЫ ГРАЖДАНИНУ, ИЩУЩЕМУ</w:t>
      </w:r>
    </w:p>
    <w:p w:rsidR="00163FC3" w:rsidRDefault="00DB3632">
      <w:pPr>
        <w:pStyle w:val="ConsPlusTitle0"/>
        <w:jc w:val="center"/>
      </w:pPr>
      <w:r>
        <w:t>РАБОТУ, А ТАКЖЕ БЕЗРАБОТНОМУ ГРАЖДАНИНУ</w:t>
      </w:r>
    </w:p>
    <w:p w:rsidR="00163FC3" w:rsidRDefault="00163FC3">
      <w:pPr>
        <w:pStyle w:val="ConsPlusNormal0"/>
        <w:spacing w:after="1"/>
      </w:pPr>
    </w:p>
    <w:p w:rsidR="006823D4" w:rsidRDefault="006823D4" w:rsidP="006823D4">
      <w:pPr>
        <w:pStyle w:val="ConsPlusNormal0"/>
        <w:jc w:val="center"/>
      </w:pPr>
      <w:r>
        <w:t>Список изменяющих документов</w:t>
      </w:r>
    </w:p>
    <w:p w:rsidR="00163FC3" w:rsidRDefault="006823D4" w:rsidP="006823D4">
      <w:pPr>
        <w:pStyle w:val="ConsPlusNormal0"/>
        <w:jc w:val="center"/>
      </w:pPr>
      <w:r>
        <w:t>(в ред. Постановления Правительства РФ от 23.01.2026 N 28)</w:t>
      </w:r>
    </w:p>
    <w:p w:rsidR="006823D4" w:rsidRDefault="006823D4" w:rsidP="006823D4">
      <w:pPr>
        <w:pStyle w:val="ConsPlusNormal0"/>
        <w:jc w:val="center"/>
      </w:pPr>
    </w:p>
    <w:p w:rsidR="00163FC3" w:rsidRDefault="00DB3632">
      <w:pPr>
        <w:pStyle w:val="ConsPlusNormal0"/>
        <w:ind w:firstLine="540"/>
        <w:jc w:val="both"/>
      </w:pPr>
      <w:r>
        <w:t xml:space="preserve">В соответствии со </w:t>
      </w:r>
      <w:hyperlink r:id="rId6" w:tooltip="Федеральный закон от 12.12.2023 N 565-ФЗ (ред. от 28.11.2025) &quot;О занятости населения в Российской Федерации&quot; {КонсультантПлюс}">
        <w:r>
          <w:rPr>
            <w:color w:val="0000FF"/>
          </w:rPr>
          <w:t>статьями 22</w:t>
        </w:r>
      </w:hyperlink>
      <w:r>
        <w:t xml:space="preserve">, </w:t>
      </w:r>
      <w:hyperlink r:id="rId7" w:tooltip="Федеральный закон от 12.12.2023 N 565-ФЗ (ред. от 28.11.2025) &quot;О занятости населения в Российской Федерации&quot; {КонсультантПлюс}">
        <w:r>
          <w:rPr>
            <w:color w:val="0000FF"/>
          </w:rPr>
          <w:t>23</w:t>
        </w:r>
      </w:hyperlink>
      <w:r>
        <w:t xml:space="preserve"> и </w:t>
      </w:r>
      <w:hyperlink r:id="rId8" w:tooltip="Федеральный закон от 12.12.2023 N 565-ФЗ (ред. от 28.11.2025) &quot;О занятости населения в Российской Федерации&quot; {КонсультантПлюс}">
        <w:r>
          <w:rPr>
            <w:color w:val="0000FF"/>
          </w:rPr>
          <w:t>27</w:t>
        </w:r>
      </w:hyperlink>
      <w:r>
        <w:t xml:space="preserve"> Федерального закона "О занятости населения в Российской Федерации" Правительство Российской Федерации постано</w:t>
      </w:r>
      <w:r>
        <w:t>вляет:</w:t>
      </w:r>
    </w:p>
    <w:p w:rsidR="00163FC3" w:rsidRDefault="00DB3632">
      <w:pPr>
        <w:pStyle w:val="ConsPlusNormal0"/>
        <w:spacing w:before="240"/>
        <w:ind w:firstLine="540"/>
        <w:jc w:val="both"/>
      </w:pPr>
      <w:r>
        <w:t>1. Утвердить прилагаемые:</w:t>
      </w:r>
    </w:p>
    <w:p w:rsidR="00163FC3" w:rsidRDefault="00DB3632">
      <w:pPr>
        <w:pStyle w:val="ConsPlusNormal0"/>
        <w:spacing w:before="240"/>
        <w:ind w:firstLine="540"/>
        <w:jc w:val="both"/>
      </w:pPr>
      <w:hyperlink w:anchor="P37" w:tooltip="ПРАВИЛА РЕГИСТРАЦИИ ГРАЖДАН В ЦЕЛЯХ ПОИСКА ПОДХОДЯЩЕЙ РАБОТЫ">
        <w:r>
          <w:rPr>
            <w:color w:val="0000FF"/>
          </w:rPr>
          <w:t>Правила</w:t>
        </w:r>
      </w:hyperlink>
      <w:r>
        <w:t xml:space="preserve"> регистрации граждан в целях поиска подходящей работы;</w:t>
      </w:r>
    </w:p>
    <w:p w:rsidR="00163FC3" w:rsidRDefault="00DB3632">
      <w:pPr>
        <w:pStyle w:val="ConsPlusNormal0"/>
        <w:spacing w:before="240"/>
        <w:ind w:firstLine="540"/>
        <w:jc w:val="both"/>
      </w:pPr>
      <w:hyperlink w:anchor="P234" w:tooltip="ПРАВИЛА РЕГИСТРАЦИИ БЕЗРАБОТНЫХ ГРАЖДАН">
        <w:r>
          <w:rPr>
            <w:color w:val="0000FF"/>
          </w:rPr>
          <w:t>Правила</w:t>
        </w:r>
      </w:hyperlink>
      <w:r>
        <w:t xml:space="preserve"> регистрации безработных граждан;</w:t>
      </w:r>
    </w:p>
    <w:p w:rsidR="00163FC3" w:rsidRDefault="00DB3632">
      <w:pPr>
        <w:pStyle w:val="ConsPlusNormal0"/>
        <w:spacing w:before="240"/>
        <w:ind w:firstLine="540"/>
        <w:jc w:val="both"/>
      </w:pPr>
      <w:hyperlink w:anchor="P327" w:tooltip="ПРАВИЛА">
        <w:r>
          <w:rPr>
            <w:color w:val="0000FF"/>
          </w:rPr>
          <w:t>Правила</w:t>
        </w:r>
      </w:hyperlink>
      <w:r>
        <w:t xml:space="preserve"> определения органом службы занятости подходящей работы гражданину, ищущему работу, а также безраб</w:t>
      </w:r>
      <w:r>
        <w:t>отному гражданину.</w:t>
      </w:r>
    </w:p>
    <w:p w:rsidR="00163FC3" w:rsidRDefault="00DB3632">
      <w:pPr>
        <w:pStyle w:val="ConsPlusNormal0"/>
        <w:spacing w:before="240"/>
        <w:ind w:firstLine="540"/>
        <w:jc w:val="both"/>
      </w:pPr>
      <w:r>
        <w:t xml:space="preserve">2. Установить, что реализация положений </w:t>
      </w:r>
      <w:hyperlink w:anchor="P37" w:tooltip="ПРАВИЛА РЕГИСТРАЦИИ ГРАЖДАН В ЦЕЛЯХ ПОИСКА ПОДХОДЯЩЕЙ РАБОТЫ">
        <w:r>
          <w:rPr>
            <w:color w:val="0000FF"/>
          </w:rPr>
          <w:t>Правил</w:t>
        </w:r>
      </w:hyperlink>
      <w:r>
        <w:t xml:space="preserve"> регистрации граждан в целях поиска подходящей работы, </w:t>
      </w:r>
      <w:hyperlink w:anchor="P234" w:tooltip="ПРАВИЛА РЕГИСТРАЦИИ БЕЗРАБОТНЫХ ГРАЖДАН">
        <w:r>
          <w:rPr>
            <w:color w:val="0000FF"/>
          </w:rPr>
          <w:t>Правил</w:t>
        </w:r>
      </w:hyperlink>
      <w:r>
        <w:t xml:space="preserve"> регистрации безработных граждан и </w:t>
      </w:r>
      <w:hyperlink w:anchor="P327" w:tooltip="ПРАВИЛА">
        <w:r>
          <w:rPr>
            <w:color w:val="0000FF"/>
          </w:rPr>
          <w:t>Правил</w:t>
        </w:r>
      </w:hyperlink>
      <w:r>
        <w:t xml:space="preserve"> определения органом службы занятости подходящей работы гражданину, ищущему работу, а также безрабо</w:t>
      </w:r>
      <w:r>
        <w:t xml:space="preserve">тному гражданину, утвержденных настоящим постановлением, осуществляется с использованием Единой цифровой </w:t>
      </w:r>
      <w:hyperlink r:id="rId9"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w:r>
          <w:rPr>
            <w:color w:val="0000FF"/>
          </w:rPr>
          <w:t>платформы</w:t>
        </w:r>
      </w:hyperlink>
      <w:r>
        <w:t xml:space="preserve"> в </w:t>
      </w:r>
      <w:r>
        <w:t>сфере занятости и трудовых отношений "Работа в России", а также федеральной государственной информационной системы "Единый портал государственных и муниципальных услуг (функций)", интегрированной с указанной цифровой платформой.</w:t>
      </w:r>
    </w:p>
    <w:p w:rsidR="00163FC3" w:rsidRDefault="00DB3632">
      <w:pPr>
        <w:pStyle w:val="ConsPlusNormal0"/>
        <w:spacing w:before="240"/>
        <w:ind w:firstLine="540"/>
        <w:jc w:val="both"/>
      </w:pPr>
      <w:r>
        <w:t>3. Установить, что реализац</w:t>
      </w:r>
      <w:r>
        <w:t>ия положений,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органов государственных внебюджетных фондов, а</w:t>
      </w:r>
      <w:r>
        <w:t xml:space="preserve"> также бюджетных ассигнований, предусмотренных указанным федеральным органам исполнительной власти и органам государственных внебюджетных фондов в федеральном бюджете и бюджетах государственных внебюджетных фондов на руководство и управление в сфере устано</w:t>
      </w:r>
      <w:r>
        <w:t>вленных функций.</w:t>
      </w:r>
    </w:p>
    <w:p w:rsidR="00163FC3" w:rsidRDefault="00DB3632">
      <w:pPr>
        <w:pStyle w:val="ConsPlusNormal0"/>
        <w:spacing w:before="240"/>
        <w:ind w:firstLine="540"/>
        <w:jc w:val="both"/>
      </w:pPr>
      <w:r>
        <w:t xml:space="preserve">4. Признать утратившими силу акты Правительства Российской Федерации по </w:t>
      </w:r>
      <w:hyperlink w:anchor="P372" w:tooltip="ПЕРЕЧЕНЬ">
        <w:r>
          <w:rPr>
            <w:color w:val="0000FF"/>
          </w:rPr>
          <w:t>перечню</w:t>
        </w:r>
      </w:hyperlink>
      <w:r>
        <w:t xml:space="preserve"> согласно приложению.</w:t>
      </w:r>
    </w:p>
    <w:p w:rsidR="00163FC3" w:rsidRDefault="00DB3632">
      <w:pPr>
        <w:pStyle w:val="ConsPlusNormal0"/>
        <w:spacing w:before="240"/>
        <w:ind w:firstLine="540"/>
        <w:jc w:val="both"/>
      </w:pPr>
      <w:r>
        <w:t>5. Настоящее постановление вступает в силу с 1 января 2025 г.</w:t>
      </w:r>
    </w:p>
    <w:p w:rsidR="00163FC3" w:rsidRDefault="00163FC3">
      <w:pPr>
        <w:pStyle w:val="ConsPlusNormal0"/>
        <w:ind w:firstLine="540"/>
        <w:jc w:val="both"/>
      </w:pPr>
    </w:p>
    <w:p w:rsidR="00163FC3" w:rsidRDefault="00DB3632">
      <w:pPr>
        <w:pStyle w:val="ConsPlusNormal0"/>
        <w:jc w:val="right"/>
      </w:pPr>
      <w:r>
        <w:t>Председатель Правительства</w:t>
      </w:r>
    </w:p>
    <w:p w:rsidR="00163FC3" w:rsidRDefault="00DB3632">
      <w:pPr>
        <w:pStyle w:val="ConsPlusNormal0"/>
        <w:jc w:val="right"/>
      </w:pPr>
      <w:r>
        <w:t>Российс</w:t>
      </w:r>
      <w:r>
        <w:t>кой Федерации</w:t>
      </w:r>
    </w:p>
    <w:p w:rsidR="00163FC3" w:rsidRDefault="00DB3632">
      <w:pPr>
        <w:pStyle w:val="ConsPlusNormal0"/>
        <w:jc w:val="right"/>
      </w:pPr>
      <w:r>
        <w:t>М.МИШУСТИН</w:t>
      </w: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DB3632">
      <w:pPr>
        <w:pStyle w:val="ConsPlusNormal0"/>
        <w:jc w:val="right"/>
        <w:outlineLvl w:val="0"/>
      </w:pPr>
      <w:r>
        <w:t>Утверждены</w:t>
      </w:r>
    </w:p>
    <w:p w:rsidR="00163FC3" w:rsidRDefault="00DB3632">
      <w:pPr>
        <w:pStyle w:val="ConsPlusNormal0"/>
        <w:jc w:val="right"/>
      </w:pPr>
      <w:r>
        <w:t>постановлением Правительства</w:t>
      </w:r>
    </w:p>
    <w:p w:rsidR="00163FC3" w:rsidRDefault="00DB3632">
      <w:pPr>
        <w:pStyle w:val="ConsPlusNormal0"/>
        <w:jc w:val="right"/>
      </w:pPr>
      <w:r>
        <w:t>Российской Федерации</w:t>
      </w:r>
    </w:p>
    <w:p w:rsidR="00163FC3" w:rsidRDefault="00DB3632">
      <w:pPr>
        <w:pStyle w:val="ConsPlusNormal0"/>
        <w:jc w:val="right"/>
      </w:pPr>
      <w:r>
        <w:t>от 16 октября 2024 г. N 1379</w:t>
      </w:r>
    </w:p>
    <w:p w:rsidR="00163FC3" w:rsidRDefault="00163FC3">
      <w:pPr>
        <w:pStyle w:val="ConsPlusNormal0"/>
        <w:jc w:val="right"/>
      </w:pPr>
    </w:p>
    <w:p w:rsidR="00163FC3" w:rsidRDefault="00DB3632">
      <w:pPr>
        <w:pStyle w:val="ConsPlusTitle0"/>
        <w:jc w:val="center"/>
      </w:pPr>
      <w:bookmarkStart w:id="0" w:name="P37"/>
      <w:bookmarkEnd w:id="0"/>
      <w:r>
        <w:t>ПРАВИЛА РЕГИСТРАЦИИ ГРАЖДАН В ЦЕЛЯХ ПОИСКА ПОДХОДЯЩЕЙ РАБОТЫ</w:t>
      </w:r>
    </w:p>
    <w:p w:rsidR="00163FC3" w:rsidRDefault="00163FC3">
      <w:pPr>
        <w:pStyle w:val="ConsPlusNormal0"/>
        <w:spacing w:after="1"/>
      </w:pPr>
    </w:p>
    <w:p w:rsidR="006823D4" w:rsidRDefault="006823D4" w:rsidP="006823D4">
      <w:pPr>
        <w:pStyle w:val="ConsPlusNormal0"/>
        <w:jc w:val="center"/>
      </w:pPr>
      <w:r>
        <w:t>Список изменяющих документов</w:t>
      </w:r>
    </w:p>
    <w:p w:rsidR="00163FC3" w:rsidRDefault="006823D4" w:rsidP="006823D4">
      <w:pPr>
        <w:pStyle w:val="ConsPlusNormal0"/>
        <w:jc w:val="center"/>
      </w:pPr>
      <w:r>
        <w:t>(в ред. Постановления Правительства РФ от 23.01.2026 N 28)</w:t>
      </w:r>
    </w:p>
    <w:p w:rsidR="006823D4" w:rsidRDefault="006823D4" w:rsidP="006823D4">
      <w:pPr>
        <w:pStyle w:val="ConsPlusNormal0"/>
        <w:jc w:val="center"/>
      </w:pPr>
    </w:p>
    <w:p w:rsidR="00163FC3" w:rsidRDefault="00DB3632">
      <w:pPr>
        <w:pStyle w:val="ConsPlusNormal0"/>
        <w:ind w:firstLine="540"/>
        <w:jc w:val="both"/>
      </w:pPr>
      <w:bookmarkStart w:id="1" w:name="P41"/>
      <w:bookmarkEnd w:id="1"/>
      <w:r>
        <w:t>1. Настоящие Правила регулируют порядок регистрации граждан, обратившихся в государственные учреждения, созданные субъектами Российской Федерации в целях осу</w:t>
      </w:r>
      <w:r>
        <w:t>ществления полномочий в сфере занятости населения (далее - центр занятости населения), за содействием в поиске подходящей работы, включая оказание содействия в составлении анкеты, содержащей сведения о себе, в том числе сведения об образовании, о квалифика</w:t>
      </w:r>
      <w:r>
        <w:t>ции, об опыте работы и другие сведения, необходимые для поиска работы (далее соответственно - анкета, гражданин, обратившийся в центр занятости населения).</w:t>
      </w:r>
    </w:p>
    <w:p w:rsidR="00163FC3" w:rsidRDefault="00DB3632">
      <w:pPr>
        <w:pStyle w:val="ConsPlusNormal0"/>
        <w:spacing w:before="240"/>
        <w:ind w:firstLine="540"/>
        <w:jc w:val="both"/>
      </w:pPr>
      <w:r>
        <w:t>2. Порядок регистрации граждан, обратившихся в центры занятости населения, включает в себя постановку граждан, обратившихся в центры занятости населения, на регистрационный учет в целях поиска подходящей работы, ведение регистрационного учета граждан, заре</w:t>
      </w:r>
      <w:r>
        <w:t>гистрированных в целях поиска подходящей работы (далее - гражданин, ищущий работу), и снятие с регистрационного учета граждан, ищущих работу (далее - регистрационный учет).</w:t>
      </w:r>
    </w:p>
    <w:p w:rsidR="00163FC3" w:rsidRDefault="00DB3632">
      <w:pPr>
        <w:pStyle w:val="ConsPlusNormal0"/>
        <w:spacing w:before="240"/>
        <w:ind w:firstLine="540"/>
        <w:jc w:val="both"/>
      </w:pPr>
      <w:r>
        <w:t>3. Постановка на регистрационный учет осуществляется центрами занятости населения н</w:t>
      </w:r>
      <w:r>
        <w:t>а основании заявления о предоставлении меры государственной поддержки в сфере занятости населения по содействию гражданам в поиске подходящей работы, включая оказание содействия в составлении анкеты (далее - заявление о предоставлении меры поддержки), в фо</w:t>
      </w:r>
      <w:r>
        <w:t xml:space="preserve">рме электронного документа, направленного с использованием Единой цифровой </w:t>
      </w:r>
      <w:hyperlink r:id="rId10"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w:r>
          <w:rPr>
            <w:color w:val="0000FF"/>
          </w:rPr>
          <w:t>платформы</w:t>
        </w:r>
      </w:hyperlink>
      <w:r>
        <w:t xml:space="preserve"> в сфере занятости и трудовых отн</w:t>
      </w:r>
      <w:r>
        <w:t>ошений "Работа в России" (далее - единая цифровая платформа) или федеральной государственной информационной системы "Единый портал государственных и муниципальных услуг (функций)" (далее - единый портал).</w:t>
      </w:r>
    </w:p>
    <w:p w:rsidR="00163FC3" w:rsidRDefault="00DB3632">
      <w:pPr>
        <w:pStyle w:val="ConsPlusNormal0"/>
        <w:spacing w:before="240"/>
        <w:ind w:firstLine="540"/>
        <w:jc w:val="both"/>
      </w:pPr>
      <w:r>
        <w:t>4. Гражданин, обратившийся в центр занятости населе</w:t>
      </w:r>
      <w:r>
        <w:t>ния, подает заявление о предоставлении меры поддержки вместе с анкетой в форме электронного документа.</w:t>
      </w:r>
    </w:p>
    <w:p w:rsidR="00163FC3" w:rsidRDefault="00DB3632">
      <w:pPr>
        <w:pStyle w:val="ConsPlusNormal0"/>
        <w:spacing w:before="240"/>
        <w:ind w:firstLine="540"/>
        <w:jc w:val="both"/>
      </w:pPr>
      <w:bookmarkStart w:id="2" w:name="P45"/>
      <w:bookmarkEnd w:id="2"/>
      <w:r>
        <w:t>В заявлении о предоставлении меры поддержки гражданин, обратившийся в центр занятости населения, указывает, претендует ли он на признание его безработным</w:t>
      </w:r>
      <w:r>
        <w:t>.</w:t>
      </w:r>
    </w:p>
    <w:p w:rsidR="00163FC3" w:rsidRDefault="00DB3632">
      <w:pPr>
        <w:pStyle w:val="ConsPlusNormal0"/>
        <w:spacing w:before="240"/>
        <w:ind w:firstLine="540"/>
        <w:jc w:val="both"/>
      </w:pPr>
      <w:bookmarkStart w:id="3" w:name="P46"/>
      <w:bookmarkEnd w:id="3"/>
      <w:r>
        <w:t>Гражданин, обратившийся в центр занятости населения, в день направления заявления о предоставлении меры поддержки проходит профилирование в порядке, предусмотренном стандартом деятельности органов службы занятости по осуществлению полномочия по организац</w:t>
      </w:r>
      <w:r>
        <w:t>ии и проведению специальны</w:t>
      </w:r>
      <w:bookmarkStart w:id="4" w:name="_GoBack"/>
      <w:bookmarkEnd w:id="4"/>
      <w:r>
        <w:t xml:space="preserve">х мероприятий по профилированию граждан, ищущих работу, безработных граждан, утверждаемым Министерством труда и социальной защиты Российской Федерации. В соответствии с </w:t>
      </w:r>
      <w:hyperlink r:id="rId11" w:tooltip="Федеральный закон от 12.12.2023 N 565-ФЗ (ред. от 28.11.2025) &quot;О занятости населения в Российской Федерации&quot; {КонсультантПлюс}">
        <w:r>
          <w:rPr>
            <w:color w:val="0000FF"/>
          </w:rPr>
          <w:t>частью 3 статьи 26</w:t>
        </w:r>
      </w:hyperlink>
      <w:r>
        <w:t xml:space="preserve"> Федерального закона "О занятости населе</w:t>
      </w:r>
      <w:r>
        <w:t xml:space="preserve">ния в Российской Федерации" прохождение профилирования является обязательным для </w:t>
      </w:r>
      <w:r>
        <w:lastRenderedPageBreak/>
        <w:t>гражданина, ищущего работу, указавшего в заявлении о предоставлении меры поддержки, что он претендует на признание его безработным.</w:t>
      </w:r>
    </w:p>
    <w:p w:rsidR="00163FC3" w:rsidRDefault="00DB3632">
      <w:pPr>
        <w:pStyle w:val="ConsPlusNormal0"/>
        <w:spacing w:before="240"/>
        <w:ind w:firstLine="540"/>
        <w:jc w:val="both"/>
      </w:pPr>
      <w:bookmarkStart w:id="5" w:name="P47"/>
      <w:bookmarkEnd w:id="5"/>
      <w:r>
        <w:t>В случае направления заявления о предоставл</w:t>
      </w:r>
      <w:r>
        <w:t>ении меры поддержки с использованием единого портала гражданин, обратившийся в центр занятости населения, направляет анкету и проходит профилирование с использованием единой цифровой платформы не позднее 3 календарных дней со дня направления заявления о пр</w:t>
      </w:r>
      <w:r>
        <w:t>едоставлении меры поддержки. Уведомление о необходимости направления гражданином анкеты и прохождения профилирования в указанный срок направляется гражданину, обратившемуся в центр занятости населения, через единый портал в день направления заявления о пре</w:t>
      </w:r>
      <w:r>
        <w:t>доставлении меры поддержки.</w:t>
      </w:r>
    </w:p>
    <w:p w:rsidR="00163FC3" w:rsidRDefault="00DB3632">
      <w:pPr>
        <w:pStyle w:val="ConsPlusNormal0"/>
        <w:spacing w:before="240"/>
        <w:ind w:firstLine="540"/>
        <w:jc w:val="both"/>
      </w:pPr>
      <w:r>
        <w:t>Формы заявления о предоставлении меры поддержки и анкеты утверждаются Министерством труда и социальной защиты Российской Федерации.</w:t>
      </w:r>
    </w:p>
    <w:p w:rsidR="00163FC3" w:rsidRDefault="00DB3632">
      <w:pPr>
        <w:pStyle w:val="ConsPlusNormal0"/>
        <w:spacing w:before="240"/>
        <w:ind w:firstLine="540"/>
        <w:jc w:val="both"/>
      </w:pPr>
      <w:bookmarkStart w:id="6" w:name="P49"/>
      <w:bookmarkEnd w:id="6"/>
      <w:r>
        <w:t>5. Гражданину, обратившемуся в центр занятости населения, центром занятости населения направляют</w:t>
      </w:r>
      <w:r>
        <w:t>ся уведомления о ходе постановки на регистрационный учет, ведения регистрационного учета, о снятии с регистрационного учета, а также иные предусмотренные настоящими Правилами уведомления. Указанные уведомления направляются:</w:t>
      </w:r>
    </w:p>
    <w:p w:rsidR="00163FC3" w:rsidRDefault="00DB3632">
      <w:pPr>
        <w:pStyle w:val="ConsPlusNormal0"/>
        <w:spacing w:before="240"/>
        <w:ind w:firstLine="540"/>
        <w:jc w:val="both"/>
      </w:pPr>
      <w:r>
        <w:t>а) в случае направления граждани</w:t>
      </w:r>
      <w:r>
        <w:t>ном, обратившимся в центр занятости населения, заявления о предоставлении меры поддержки с использованием единой цифровой платформы - через единую цифровую платформу. Информирование гражданина, обратившегося в центр занятости населения, о направлении ему у</w:t>
      </w:r>
      <w:r>
        <w:t>казанных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 обратившегося в центр занятости населения, указанный в заявлении о предоставлен</w:t>
      </w:r>
      <w:r>
        <w:t>ии меры поддержки;</w:t>
      </w:r>
    </w:p>
    <w:p w:rsidR="00163FC3" w:rsidRDefault="00DB3632">
      <w:pPr>
        <w:pStyle w:val="ConsPlusNormal0"/>
        <w:spacing w:before="240"/>
        <w:ind w:firstLine="540"/>
        <w:jc w:val="both"/>
      </w:pPr>
      <w:r>
        <w:t>б) в случае направления гражданином, обратившимся в центр занятости населения, заявления о предоставлении меры поддержки с использованием единого портала - через единый портал.</w:t>
      </w:r>
    </w:p>
    <w:p w:rsidR="00163FC3" w:rsidRDefault="00DB3632">
      <w:pPr>
        <w:pStyle w:val="ConsPlusNormal0"/>
        <w:spacing w:before="240"/>
        <w:ind w:firstLine="540"/>
        <w:jc w:val="both"/>
      </w:pPr>
      <w:bookmarkStart w:id="7" w:name="P52"/>
      <w:bookmarkEnd w:id="7"/>
      <w:r>
        <w:t>6. Регистрации в целях поиска подходящей работы подлежат гра</w:t>
      </w:r>
      <w:r>
        <w:t>ждане, обратившиеся в центры занятости населения и указавшие в заявлении о предоставлении меры поддержки:</w:t>
      </w:r>
    </w:p>
    <w:p w:rsidR="00163FC3" w:rsidRDefault="00DB3632">
      <w:pPr>
        <w:pStyle w:val="ConsPlusNormal0"/>
        <w:spacing w:before="240"/>
        <w:ind w:firstLine="540"/>
        <w:jc w:val="both"/>
      </w:pPr>
      <w:r>
        <w:t>что они не претендуют на признание их безработными, - независимо от места их жительства или места пребывания на территории Российской Федерации;</w:t>
      </w:r>
    </w:p>
    <w:p w:rsidR="00163FC3" w:rsidRDefault="00DB3632">
      <w:pPr>
        <w:pStyle w:val="ConsPlusNormal0"/>
        <w:spacing w:before="240"/>
        <w:ind w:firstLine="540"/>
        <w:jc w:val="both"/>
      </w:pPr>
      <w:r>
        <w:t>что они претендуют на признание их безработными, - по месту жительства или месту пребывания на территории Российской Федерации.</w:t>
      </w:r>
    </w:p>
    <w:p w:rsidR="00163FC3" w:rsidRDefault="00DB3632">
      <w:pPr>
        <w:pStyle w:val="ConsPlusNormal0"/>
        <w:spacing w:before="240"/>
        <w:ind w:firstLine="540"/>
        <w:jc w:val="both"/>
      </w:pPr>
      <w:r>
        <w:t>Гражданин, обратившийся в центр занятости населения и не указавший в заявлении о предоставлении меры поддержки, что он претендуе</w:t>
      </w:r>
      <w:r>
        <w:t xml:space="preserve">т на признание его безработным, для изменения информации, предусмотренной </w:t>
      </w:r>
      <w:hyperlink w:anchor="P45" w:tooltip="В заявлении о предоставлении меры поддержки гражданин, обратившийся в центр занятости населения, указывает, претендует ли он на признание его безработным.">
        <w:r>
          <w:rPr>
            <w:color w:val="0000FF"/>
          </w:rPr>
          <w:t>абзацем вторым пункта 4</w:t>
        </w:r>
      </w:hyperlink>
      <w:r>
        <w:t xml:space="preserve"> настоящих Правил, имеет право в любое время (независимо от даты принятия центром занятости населения заявления о предоставлении меры поддержки) отозвать заявление о предоставлении меры поддержки с использованием единой цифровой </w:t>
      </w:r>
      <w:r>
        <w:t>платформы или единого портала (при направлении заявления о предоставлении меры поддержки через единый портал) с одновременным направлением нового заявления о предоставлении меры поддержки в электронной форме в порядке, предусмотренном настоящими Правилами.</w:t>
      </w:r>
    </w:p>
    <w:p w:rsidR="00163FC3" w:rsidRDefault="00DB3632">
      <w:pPr>
        <w:pStyle w:val="ConsPlusNormal0"/>
        <w:spacing w:before="240"/>
        <w:ind w:firstLine="540"/>
        <w:jc w:val="both"/>
      </w:pPr>
      <w:r>
        <w:t xml:space="preserve">7. Заявление о предоставлении меры поддержки и анкета подписываются гражданином, обратившимся в центр занятости населения, простой электронной подписью, ключ которой получен </w:t>
      </w:r>
      <w:r>
        <w:lastRenderedPageBreak/>
        <w:t xml:space="preserve">в соответствии с </w:t>
      </w:r>
      <w:hyperlink r:id="rId12"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w:t>
      </w:r>
      <w:r>
        <w:t>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электронной подписью, сертификат ключа проверки которой с</w:t>
      </w:r>
      <w:r>
        <w:t>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устанавливаемом Правительством Российской</w:t>
      </w:r>
      <w:r>
        <w:t xml:space="preserve"> Федерации </w:t>
      </w:r>
      <w:hyperlink r:id="rId13"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порядке</w:t>
        </w:r>
      </w:hyperlink>
      <w:r>
        <w:t>.</w:t>
      </w:r>
    </w:p>
    <w:p w:rsidR="00163FC3" w:rsidRDefault="00DB3632">
      <w:pPr>
        <w:pStyle w:val="ConsPlusNormal0"/>
        <w:spacing w:before="240"/>
        <w:ind w:firstLine="540"/>
        <w:jc w:val="both"/>
      </w:pPr>
      <w:r>
        <w:t>8. В случае если заявление о предоставлении меры поддержки и анкета направлены гражданином, обративш</w:t>
      </w:r>
      <w:r>
        <w:t>имся в центр занятости населения, в выходной или нерабочий праздничный день, днем направления заявления о предоставлении меры поддержки считается рабочий день, следующий за выходным или нерабочим праздничным днем.</w:t>
      </w:r>
    </w:p>
    <w:p w:rsidR="00163FC3" w:rsidRDefault="00DB3632">
      <w:pPr>
        <w:pStyle w:val="ConsPlusNormal0"/>
        <w:spacing w:before="240"/>
        <w:ind w:firstLine="540"/>
        <w:jc w:val="both"/>
      </w:pPr>
      <w:bookmarkStart w:id="8" w:name="P58"/>
      <w:bookmarkEnd w:id="8"/>
      <w:r>
        <w:t>9. В случае необходимости внесения граждан</w:t>
      </w:r>
      <w:r>
        <w:t xml:space="preserve">ином, обратившимся в центр занятости населения, изменений в заявление о предоставлении меры поддержки и (или) анкету до дня принятия заявления о предоставлении меры поддержки центром занятости населения гражданин, обратившийся в центр занятости населения, </w:t>
      </w:r>
      <w:r>
        <w:t>отзывает заявление о предоставлении меры поддержки с использованием единой цифровой платформы или единого портала (при направлении заявления о предоставлении меры поддержки через единый портал) и направляет новое заявление о предоставлении меры поддержки в</w:t>
      </w:r>
      <w:r>
        <w:t xml:space="preserve"> электронной форме в порядке, предусмотренном настоящими Правилами.</w:t>
      </w:r>
    </w:p>
    <w:p w:rsidR="00163FC3" w:rsidRDefault="00DB3632">
      <w:pPr>
        <w:pStyle w:val="ConsPlusNormal0"/>
        <w:spacing w:before="240"/>
        <w:ind w:firstLine="540"/>
        <w:jc w:val="both"/>
      </w:pPr>
      <w:bookmarkStart w:id="9" w:name="P59"/>
      <w:bookmarkEnd w:id="9"/>
      <w:r>
        <w:t>10. Центр занятости населения не позднее одного рабочего дня после направления гражданином, обратившимся в центр занятости населения, заявления о предоставлении меры поддержки и анкеты:</w:t>
      </w:r>
    </w:p>
    <w:p w:rsidR="00163FC3" w:rsidRDefault="00DB3632">
      <w:pPr>
        <w:pStyle w:val="ConsPlusNormal0"/>
        <w:spacing w:before="240"/>
        <w:ind w:firstLine="540"/>
        <w:jc w:val="both"/>
      </w:pPr>
      <w:bookmarkStart w:id="10" w:name="P60"/>
      <w:bookmarkEnd w:id="10"/>
      <w:r>
        <w:t>а)</w:t>
      </w:r>
      <w:r>
        <w:t xml:space="preserve"> проводит оценку анкеты на предмет ее соответствия требованиям к информации, размещаемой на единой цифровой платформе, утвержденным Федеральной службой по труду и занятости. При соответствии анкеты указанным требованиям к информации заявление о предоставле</w:t>
      </w:r>
      <w:r>
        <w:t>нии меры поддержки считается принятым центром занятости населения;</w:t>
      </w:r>
    </w:p>
    <w:p w:rsidR="00163FC3" w:rsidRDefault="00DB3632">
      <w:pPr>
        <w:pStyle w:val="ConsPlusNormal0"/>
        <w:spacing w:before="240"/>
        <w:ind w:firstLine="540"/>
        <w:jc w:val="both"/>
      </w:pPr>
      <w:bookmarkStart w:id="11" w:name="P61"/>
      <w:bookmarkEnd w:id="11"/>
      <w:r>
        <w:t>б) запрашивает сведения, находящиеся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w:t>
      </w:r>
      <w:r>
        <w:t xml:space="preserve">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по </w:t>
      </w:r>
      <w:hyperlink w:anchor="P151" w:tooltip="ПЕРЕЧЕНЬ">
        <w:r>
          <w:rPr>
            <w:color w:val="0000FF"/>
          </w:rPr>
          <w:t>перечню</w:t>
        </w:r>
      </w:hyperlink>
      <w:r>
        <w:t xml:space="preserve"> согласно приложению, в том числе путем направления </w:t>
      </w:r>
      <w:r>
        <w:t>межведомственных запросов с использованием единой системы межведомственного электронного взаимодействия. Гражданин, обратившийся в центр занятости населения, вправе по собственной инициативе представить в центр занятости населения документы, подтверждающие</w:t>
      </w:r>
      <w:r>
        <w:t xml:space="preserve"> указанные сведения. При несоответствии между сведениями, предусмотренными </w:t>
      </w:r>
      <w:hyperlink w:anchor="P151" w:tooltip="ПЕРЕЧЕНЬ">
        <w:r>
          <w:rPr>
            <w:color w:val="0000FF"/>
          </w:rPr>
          <w:t>приложением</w:t>
        </w:r>
      </w:hyperlink>
      <w:r>
        <w:t xml:space="preserve"> к настоящим Правилам, и сведениями, содержащимися в документах, представленных гражданином в центр занятости населения, граждани</w:t>
      </w:r>
      <w:r>
        <w:t>н, обратившийся в центр занятости населения, вправе обратиться в соответствующий орган, предоставляющий государственные услуги, орган, предоставляющий муниципальные услуги, государственный внебюджетный фонд, иной государственный орган, орган местного самоу</w:t>
      </w:r>
      <w:r>
        <w:t xml:space="preserve">правления либо подведомственные государственным органам или органам местного самоуправления организации в целях корректировки (уточнения, дополнения) сведений, предусмотренных </w:t>
      </w:r>
      <w:hyperlink w:anchor="P151" w:tooltip="ПЕРЕЧЕНЬ">
        <w:r>
          <w:rPr>
            <w:color w:val="0000FF"/>
          </w:rPr>
          <w:t>приложением</w:t>
        </w:r>
      </w:hyperlink>
      <w:r>
        <w:t xml:space="preserve"> к настоящим Правилам.</w:t>
      </w:r>
    </w:p>
    <w:p w:rsidR="00163FC3" w:rsidRDefault="00DB3632">
      <w:pPr>
        <w:pStyle w:val="ConsPlusNormal0"/>
        <w:spacing w:before="240"/>
        <w:ind w:firstLine="540"/>
        <w:jc w:val="both"/>
      </w:pPr>
      <w:r>
        <w:t>11. У</w:t>
      </w:r>
      <w:r>
        <w:t xml:space="preserve">ведомление о принятии заявления о предоставлении меры поддержки направляется </w:t>
      </w:r>
      <w:r>
        <w:lastRenderedPageBreak/>
        <w:t>гражданину, обратившемуся в центр занятости населения, в день принятия центром занятости населения заявления о предоставлении меры поддержки.</w:t>
      </w:r>
    </w:p>
    <w:p w:rsidR="00163FC3" w:rsidRDefault="00DB3632">
      <w:pPr>
        <w:pStyle w:val="ConsPlusNormal0"/>
        <w:spacing w:before="240"/>
        <w:ind w:firstLine="540"/>
        <w:jc w:val="both"/>
      </w:pPr>
      <w:r>
        <w:t>Днем подачи гражданином, обратившимся</w:t>
      </w:r>
      <w:r>
        <w:t xml:space="preserve"> в центр занятости населения, заявления о предоставлении меры поддержки является день его принятия центром занятости населения.</w:t>
      </w:r>
    </w:p>
    <w:p w:rsidR="00163FC3" w:rsidRDefault="00DB3632">
      <w:pPr>
        <w:pStyle w:val="ConsPlusNormal0"/>
        <w:spacing w:before="240"/>
        <w:ind w:firstLine="540"/>
        <w:jc w:val="both"/>
      </w:pPr>
      <w:r>
        <w:t>12. Основаниями для отказа центром занятости населения в принятии заявления о предоставлении меры поддержки являются:</w:t>
      </w:r>
    </w:p>
    <w:p w:rsidR="00163FC3" w:rsidRDefault="00DB3632">
      <w:pPr>
        <w:pStyle w:val="ConsPlusNormal0"/>
        <w:spacing w:before="240"/>
        <w:ind w:firstLine="540"/>
        <w:jc w:val="both"/>
      </w:pPr>
      <w:bookmarkStart w:id="12" w:name="P65"/>
      <w:bookmarkEnd w:id="12"/>
      <w:r>
        <w:t xml:space="preserve">а) </w:t>
      </w:r>
      <w:proofErr w:type="spellStart"/>
      <w:r>
        <w:t>ненапра</w:t>
      </w:r>
      <w:r>
        <w:t>вление</w:t>
      </w:r>
      <w:proofErr w:type="spellEnd"/>
      <w:r>
        <w:t xml:space="preserve"> гражданином, обратившимся в центр занятости населения, анкеты в центр занятости населения в срок, установленный </w:t>
      </w:r>
      <w:hyperlink w:anchor="P47" w:tooltip="В случае направления заявления о предоставлении меры поддержки с использованием единого портала гражданин, обратившийся в центр занятости населения, направляет анкету и проходит профилирование с использованием единой цифровой платформы не позднее 3 календарных">
        <w:r>
          <w:rPr>
            <w:color w:val="0000FF"/>
          </w:rPr>
          <w:t>абзацем четвертым пункта 4</w:t>
        </w:r>
      </w:hyperlink>
      <w:r>
        <w:t xml:space="preserve"> настоящих Правил;</w:t>
      </w:r>
    </w:p>
    <w:p w:rsidR="00163FC3" w:rsidRDefault="00DB3632">
      <w:pPr>
        <w:pStyle w:val="ConsPlusNormal0"/>
        <w:spacing w:before="240"/>
        <w:ind w:firstLine="540"/>
        <w:jc w:val="both"/>
      </w:pPr>
      <w:bookmarkStart w:id="13" w:name="P66"/>
      <w:bookmarkEnd w:id="13"/>
      <w:r>
        <w:t xml:space="preserve">б) </w:t>
      </w:r>
      <w:proofErr w:type="spellStart"/>
      <w:r>
        <w:t>непрохождение</w:t>
      </w:r>
      <w:proofErr w:type="spellEnd"/>
      <w:r>
        <w:t xml:space="preserve"> профилирования гражданином, обратившимс</w:t>
      </w:r>
      <w:r>
        <w:t xml:space="preserve">я в центр занятости населения и указавшим в заявлении о предоставлении меры поддержки, что претендует на признание его безработным, в сроки, установленные </w:t>
      </w:r>
      <w:hyperlink w:anchor="P46" w:tooltip="Гражданин, обратившийся в центр занятости населения, в день направления заявления о предоставлении меры поддержки проходит профилирование в порядке, предусмотренном стандартом деятельности органов службы занятости по осуществлению полномочия по организации и п">
        <w:r>
          <w:rPr>
            <w:color w:val="0000FF"/>
          </w:rPr>
          <w:t>абзацами третьим</w:t>
        </w:r>
      </w:hyperlink>
      <w:r>
        <w:t xml:space="preserve"> и </w:t>
      </w:r>
      <w:hyperlink w:anchor="P47" w:tooltip="В случае направления заявления о предоставлении меры поддержки с использованием единого портала гражданин, обратившийся в центр занятости населения, направляет анкету и проходит профилирование с использованием единой цифровой платформы не позднее 3 календарных">
        <w:r>
          <w:rPr>
            <w:color w:val="0000FF"/>
          </w:rPr>
          <w:t xml:space="preserve">четвертым </w:t>
        </w:r>
        <w:r>
          <w:rPr>
            <w:color w:val="0000FF"/>
          </w:rPr>
          <w:t>пункта 4</w:t>
        </w:r>
      </w:hyperlink>
      <w:r>
        <w:t xml:space="preserve"> настоящих Правил;</w:t>
      </w:r>
    </w:p>
    <w:p w:rsidR="00163FC3" w:rsidRDefault="00DB3632">
      <w:pPr>
        <w:pStyle w:val="ConsPlusNormal0"/>
        <w:spacing w:before="240"/>
        <w:ind w:firstLine="540"/>
        <w:jc w:val="both"/>
      </w:pPr>
      <w:bookmarkStart w:id="14" w:name="P67"/>
      <w:bookmarkEnd w:id="14"/>
      <w:r>
        <w:t xml:space="preserve">в) несоответствие анкеты требованиям к информации, предусмотренным </w:t>
      </w:r>
      <w:hyperlink w:anchor="P60" w:tooltip="а) проводит оценку анкеты на предмет ее соответствия требованиям к информации, размещаемой на единой цифровой платформе, утвержденным Федеральной службой по труду и занятости. При соответствии анкеты указанным требованиям к информации заявление о предоставлени">
        <w:r>
          <w:rPr>
            <w:color w:val="0000FF"/>
          </w:rPr>
          <w:t>подпунктом "а" пункта 10</w:t>
        </w:r>
      </w:hyperlink>
      <w:r>
        <w:t xml:space="preserve"> настоящих Правил;</w:t>
      </w:r>
    </w:p>
    <w:p w:rsidR="00163FC3" w:rsidRDefault="00DB3632">
      <w:pPr>
        <w:pStyle w:val="ConsPlusNormal0"/>
        <w:spacing w:before="240"/>
        <w:ind w:firstLine="540"/>
        <w:jc w:val="both"/>
      </w:pPr>
      <w:bookmarkStart w:id="15" w:name="P68"/>
      <w:bookmarkEnd w:id="15"/>
      <w:r>
        <w:t>г) факт нахождения гражданина, обратившегося в центр занятости населения, на регист</w:t>
      </w:r>
      <w:r>
        <w:t>рационном учете.</w:t>
      </w:r>
    </w:p>
    <w:p w:rsidR="00163FC3" w:rsidRDefault="00DB3632">
      <w:pPr>
        <w:pStyle w:val="ConsPlusNormal0"/>
        <w:spacing w:before="240"/>
        <w:ind w:firstLine="540"/>
        <w:jc w:val="both"/>
      </w:pPr>
      <w:r>
        <w:t>13. Уведомление об отказе в приеме заявления о предоставлении меры поддержки направляется гражданину, обратившемуся в центр занятости населения:</w:t>
      </w:r>
    </w:p>
    <w:p w:rsidR="00163FC3" w:rsidRDefault="00DB3632">
      <w:pPr>
        <w:pStyle w:val="ConsPlusNormal0"/>
        <w:spacing w:before="240"/>
        <w:ind w:firstLine="540"/>
        <w:jc w:val="both"/>
      </w:pPr>
      <w:r>
        <w:t xml:space="preserve">а) на 4-й календарный день со дня направления им заявления о предоставлении меры поддержки - по основаниям, предусмотренным </w:t>
      </w:r>
      <w:hyperlink w:anchor="P65" w:tooltip="а) ненаправление гражданином, обратившимся в центр занятости населения, анкеты в центр занятости населения в срок, установленный абзацем четвертым пункта 4 настоящих Правил;">
        <w:r>
          <w:rPr>
            <w:color w:val="0000FF"/>
          </w:rPr>
          <w:t>подпунктами "а"</w:t>
        </w:r>
      </w:hyperlink>
      <w:r>
        <w:t xml:space="preserve"> и </w:t>
      </w:r>
      <w:hyperlink w:anchor="P66" w:tooltip="б) непрохождение профилирования гражданином, обратившимся в центр занятости населения и указавшим в заявлении о предоставлении меры поддержки, что претендует на признание его безработным, в сроки, установленные абзацами третьим и четвертым пункта 4 настоящих П">
        <w:r>
          <w:rPr>
            <w:color w:val="0000FF"/>
          </w:rPr>
          <w:t>"б" пункта 12</w:t>
        </w:r>
      </w:hyperlink>
      <w:r>
        <w:t xml:space="preserve"> настоящих Правил;</w:t>
      </w:r>
    </w:p>
    <w:p w:rsidR="00163FC3" w:rsidRDefault="00DB3632">
      <w:pPr>
        <w:pStyle w:val="ConsPlusNormal0"/>
        <w:spacing w:before="240"/>
        <w:ind w:firstLine="540"/>
        <w:jc w:val="both"/>
      </w:pPr>
      <w:r>
        <w:t xml:space="preserve">б) в день проведения оценки анкеты - по основанию, предусмотренному </w:t>
      </w:r>
      <w:hyperlink w:anchor="P67" w:tooltip="в) несоответствие анкеты требованиям к информации, предусмотренным подпунктом &quot;а&quot; пункта 10 настоящих Правил;">
        <w:r>
          <w:rPr>
            <w:color w:val="0000FF"/>
          </w:rPr>
          <w:t>подпунктом "в" пункта 12</w:t>
        </w:r>
      </w:hyperlink>
      <w:r>
        <w:t xml:space="preserve"> настоящих Правил, с указанием причин такого отказа;</w:t>
      </w:r>
    </w:p>
    <w:p w:rsidR="00163FC3" w:rsidRDefault="00DB3632">
      <w:pPr>
        <w:pStyle w:val="ConsPlusNormal0"/>
        <w:spacing w:before="240"/>
        <w:ind w:firstLine="540"/>
        <w:jc w:val="both"/>
      </w:pPr>
      <w:r>
        <w:t>в) в день направления им заявления о п</w:t>
      </w:r>
      <w:r>
        <w:t xml:space="preserve">редоставлении меры поддержки - по основанию, предусмотренному </w:t>
      </w:r>
      <w:hyperlink w:anchor="P68" w:tooltip="г) факт нахождения гражданина, обратившегося в центр занятости населения, на регистрационном учете.">
        <w:r>
          <w:rPr>
            <w:color w:val="0000FF"/>
          </w:rPr>
          <w:t>подпунктом "г" пункта 12</w:t>
        </w:r>
      </w:hyperlink>
      <w:r>
        <w:t xml:space="preserve"> настоящих Правил.</w:t>
      </w:r>
    </w:p>
    <w:p w:rsidR="00163FC3" w:rsidRDefault="00DB3632">
      <w:pPr>
        <w:pStyle w:val="ConsPlusNormal0"/>
        <w:spacing w:before="240"/>
        <w:ind w:firstLine="540"/>
        <w:jc w:val="both"/>
      </w:pPr>
      <w:r>
        <w:t xml:space="preserve">14. Центр занятости </w:t>
      </w:r>
      <w:r>
        <w:t>населения осуществляет постановку гражданина, обратившегося в центр занятости населения, на регистрационный учет путем внесения на единую цифровую платформу сведений о гражданине, содержащихся в заявлении о предоставлении меры поддержки и анкете, в день пр</w:t>
      </w:r>
      <w:r>
        <w:t>инятия заявления о предоставлении меры поддержки.</w:t>
      </w:r>
    </w:p>
    <w:p w:rsidR="00163FC3" w:rsidRDefault="00DB3632">
      <w:pPr>
        <w:pStyle w:val="ConsPlusNormal0"/>
        <w:spacing w:before="240"/>
        <w:ind w:firstLine="540"/>
        <w:jc w:val="both"/>
      </w:pPr>
      <w:r>
        <w:t>Днем постановки на регистрационный учет является день принятия центром занятости населения заявления о предоставлении меры поддержки.</w:t>
      </w:r>
    </w:p>
    <w:p w:rsidR="00163FC3" w:rsidRDefault="00DB3632">
      <w:pPr>
        <w:pStyle w:val="ConsPlusNormal0"/>
        <w:spacing w:before="240"/>
        <w:ind w:firstLine="540"/>
        <w:jc w:val="both"/>
      </w:pPr>
      <w:r>
        <w:t>Уведомление о постановке на регистрационный учет направляется гражданину</w:t>
      </w:r>
      <w:r>
        <w:t>, обратившемуся в центр занятости населения, в день его постановки на регистрационный учет.</w:t>
      </w:r>
    </w:p>
    <w:p w:rsidR="00163FC3" w:rsidRDefault="00DB3632">
      <w:pPr>
        <w:pStyle w:val="ConsPlusNormal0"/>
        <w:spacing w:before="240"/>
        <w:ind w:firstLine="540"/>
        <w:jc w:val="both"/>
      </w:pPr>
      <w:r>
        <w:t>15. Гражданин вправе обратиться в центр занятости населения в целях постановки на регистрационный учет путем личного посещения по собственной инициативе или по пред</w:t>
      </w:r>
      <w:r>
        <w:t>ложению центра занятости населения.</w:t>
      </w:r>
    </w:p>
    <w:p w:rsidR="00163FC3" w:rsidRDefault="00DB3632">
      <w:pPr>
        <w:pStyle w:val="ConsPlusNormal0"/>
        <w:spacing w:before="240"/>
        <w:ind w:firstLine="540"/>
        <w:jc w:val="both"/>
      </w:pPr>
      <w:r>
        <w:t xml:space="preserve">В этом случае центр занятости населения оказывает гражданину содействие в подаче </w:t>
      </w:r>
      <w:r>
        <w:lastRenderedPageBreak/>
        <w:t>заявления о предоставлении меры поддержки и составлении анкеты. Гражданину, обратившемуся в центр занятости населения, обеспечивается досту</w:t>
      </w:r>
      <w:r>
        <w:t>п к единой цифровой платформе и (или) единому порталу, а также оказывается необходимое консультационное содействие.</w:t>
      </w:r>
    </w:p>
    <w:p w:rsidR="00163FC3" w:rsidRDefault="00DB3632">
      <w:pPr>
        <w:pStyle w:val="ConsPlusNormal0"/>
        <w:spacing w:before="240"/>
        <w:ind w:firstLine="540"/>
        <w:jc w:val="both"/>
      </w:pPr>
      <w:r>
        <w:t>При личном посещении центра занятости населения гражданин, обратившийся в центр занятости населения, предъявляет паспорт или документ, его з</w:t>
      </w:r>
      <w:r>
        <w:t>аменяющий.</w:t>
      </w:r>
    </w:p>
    <w:p w:rsidR="00163FC3" w:rsidRDefault="00DB3632">
      <w:pPr>
        <w:pStyle w:val="ConsPlusNormal0"/>
        <w:spacing w:before="240"/>
        <w:ind w:firstLine="540"/>
        <w:jc w:val="both"/>
      </w:pPr>
      <w:r>
        <w:t>В случае личного посещения гражданином центра занятости населения его постановка на регистрационный учет осуществляется в порядке и сроки, которые предусмотрены настоящими Правилами для граждан, обратившихся в центр занятости населения через еди</w:t>
      </w:r>
      <w:r>
        <w:t>ную цифровую платформу и (или) единый портал.</w:t>
      </w:r>
    </w:p>
    <w:p w:rsidR="00163FC3" w:rsidRDefault="00DB3632">
      <w:pPr>
        <w:pStyle w:val="ConsPlusNormal0"/>
        <w:spacing w:before="240"/>
        <w:ind w:firstLine="540"/>
        <w:jc w:val="both"/>
      </w:pPr>
      <w:r>
        <w:t>16. В случае отсутствия у гражданина, обратившегося в центр занятости населения, подтвержденной учетной записи в федеральной государственной информационной системе "Единая система идентификации и аутентификации</w:t>
      </w:r>
      <w:r>
        <w:t xml:space="preserve">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центр занятости населения обеспечивает в случае согласия гражда</w:t>
      </w:r>
      <w:r>
        <w:t>нина, обратившегося в центр занятости населения, завершение прохождения им процедуры регистрации в указанной информационной системе.</w:t>
      </w:r>
    </w:p>
    <w:p w:rsidR="00163FC3" w:rsidRDefault="00DB3632">
      <w:pPr>
        <w:pStyle w:val="ConsPlusNormal0"/>
        <w:spacing w:before="240"/>
        <w:ind w:firstLine="540"/>
        <w:jc w:val="both"/>
      </w:pPr>
      <w:r>
        <w:t>В случае наличия у гражданина, обратившегося в центр занятости населения, подтвержденной учетной записи в федеральной госуд</w:t>
      </w:r>
      <w:r>
        <w:t>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w:t>
      </w:r>
      <w:r>
        <w:t xml:space="preserve">ектронной форме" центр занятости населения в соответствии с </w:t>
      </w:r>
      <w:hyperlink w:anchor="P59" w:tooltip="10. Центр занятости населения не позднее одного рабочего дня после направления гражданином, обратившимся в центр занятости населения, заявления о предоставлении меры поддержки и анкеты:">
        <w:r>
          <w:rPr>
            <w:color w:val="0000FF"/>
          </w:rPr>
          <w:t>пунктом 10</w:t>
        </w:r>
      </w:hyperlink>
      <w:r>
        <w:t xml:space="preserve"> настоящих Правил осуществляет постановку гражданина, обратившегося в центр занятости населения, на регистрационный учет в день его обращения.</w:t>
      </w:r>
    </w:p>
    <w:p w:rsidR="00163FC3" w:rsidRDefault="00DB3632">
      <w:pPr>
        <w:pStyle w:val="ConsPlusNormal0"/>
        <w:spacing w:before="240"/>
        <w:ind w:firstLine="540"/>
        <w:jc w:val="both"/>
      </w:pPr>
      <w:r>
        <w:t>17. При наличии у гражданина, обратившегося в центр занятости населения, документо</w:t>
      </w:r>
      <w:r>
        <w:t xml:space="preserve">в, представление которых предусмотрено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настоящих Правил, центр занятости населения в день представления им таких документов вносит соответствующие сведе</w:t>
      </w:r>
      <w:r>
        <w:t>ния на единую цифровую платформу.</w:t>
      </w:r>
    </w:p>
    <w:p w:rsidR="00163FC3" w:rsidRDefault="00DB3632">
      <w:pPr>
        <w:pStyle w:val="ConsPlusNormal0"/>
        <w:spacing w:before="240"/>
        <w:ind w:firstLine="540"/>
        <w:jc w:val="both"/>
      </w:pPr>
      <w:r>
        <w:t xml:space="preserve">В случае отсутствия у гражданина, обратившегося в центр занятости населения, документов, представление которых предусмотрено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настоящих Правил, центр занятости населения по просьбе гражданина запрашивает документы (сведения),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w:t>
      </w:r>
      <w:r>
        <w:t>стного самоуправления организаций.</w:t>
      </w:r>
    </w:p>
    <w:p w:rsidR="00163FC3" w:rsidRDefault="00DB3632">
      <w:pPr>
        <w:pStyle w:val="ConsPlusNormal0"/>
        <w:spacing w:before="240"/>
        <w:ind w:firstLine="540"/>
        <w:jc w:val="both"/>
      </w:pPr>
      <w:r>
        <w:t>18. Центр занятости населения осуществляет информирование гражданина, обратившегося в центр занятости населения, о ходе и последовательности действий, необходимых для постановки на регистрационный учет и получения меры го</w:t>
      </w:r>
      <w:r>
        <w:t xml:space="preserve">сударственной поддержки в сфере занятости населения по содействию в поиске подходящей работы, включая оказание содействия в составлении анкеты, в том числе о сроках направления такому гражданину уведомлений, предусмотренных </w:t>
      </w:r>
      <w:hyperlink w:anchor="P49" w:tooltip="5. Гражданину, обратившемуся в центр занятости населения, центром занятости населения направляются уведомления о ходе постановки на регистрационный учет, ведения регистрационного учета, о снятии с регистрационного учета, а также иные предусмотренные настоящими">
        <w:r>
          <w:rPr>
            <w:color w:val="0000FF"/>
          </w:rPr>
          <w:t>пунктом 5</w:t>
        </w:r>
      </w:hyperlink>
      <w:r>
        <w:t xml:space="preserve"> настоящих Правил.</w:t>
      </w:r>
    </w:p>
    <w:p w:rsidR="00163FC3" w:rsidRDefault="00DB3632">
      <w:pPr>
        <w:pStyle w:val="ConsPlusNormal0"/>
        <w:spacing w:before="240"/>
        <w:ind w:firstLine="540"/>
        <w:jc w:val="both"/>
      </w:pPr>
      <w:r>
        <w:t xml:space="preserve">Информирование гражданина, обратившегося в центр занятости населения, осуществляется непосредственно при личном посещении им центра занятости населения или путем направления уведомлений, предусмотренных </w:t>
      </w:r>
      <w:hyperlink w:anchor="P49" w:tooltip="5. Гражданину, обратившемуся в центр занятости населения, центром занятости населения направляются уведомления о ходе постановки на регистрационный учет, ведения регистрационного учета, о снятии с регистрационного учета, а также иные предусмотренные настоящими">
        <w:r>
          <w:rPr>
            <w:color w:val="0000FF"/>
          </w:rPr>
          <w:t>пунктом 5</w:t>
        </w:r>
      </w:hyperlink>
      <w:r>
        <w:t xml:space="preserve"> настоящих Правил.</w:t>
      </w:r>
    </w:p>
    <w:p w:rsidR="00163FC3" w:rsidRDefault="00DB3632">
      <w:pPr>
        <w:pStyle w:val="ConsPlusNormal0"/>
        <w:spacing w:before="240"/>
        <w:ind w:firstLine="540"/>
        <w:jc w:val="both"/>
      </w:pPr>
      <w:bookmarkStart w:id="16" w:name="P86"/>
      <w:bookmarkEnd w:id="16"/>
      <w:r>
        <w:lastRenderedPageBreak/>
        <w:t xml:space="preserve">19. Гражданин, ищущий работу, лично представляет документы, предусмотренные </w:t>
      </w:r>
      <w:hyperlink r:id="rId14"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6 статьи 7</w:t>
        </w:r>
      </w:hyperlink>
      <w:r>
        <w:t xml:space="preserve"> Федерального закона "Об организации предоставления государственных и муниципальных услуг", в том </w:t>
      </w:r>
      <w:r>
        <w:t>числе:</w:t>
      </w:r>
    </w:p>
    <w:p w:rsidR="00163FC3" w:rsidRDefault="00DB3632">
      <w:pPr>
        <w:pStyle w:val="ConsPlusNormal0"/>
        <w:spacing w:before="240"/>
        <w:ind w:firstLine="540"/>
        <w:jc w:val="both"/>
      </w:pPr>
      <w:r>
        <w:t>свидетельство о государственной регистрации актов гражданского состояния, выданное компетентными органами иностранного государства, и его нотариально удостоверенный перевод на русский язык;</w:t>
      </w:r>
    </w:p>
    <w:p w:rsidR="00163FC3" w:rsidRDefault="00DB3632">
      <w:pPr>
        <w:pStyle w:val="ConsPlusNormal0"/>
        <w:spacing w:before="240"/>
        <w:ind w:firstLine="540"/>
        <w:jc w:val="both"/>
      </w:pPr>
      <w:r>
        <w:t>документы об образовании и (или) о квалификации, выданные в</w:t>
      </w:r>
      <w:r>
        <w:t>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163FC3" w:rsidRDefault="00DB3632">
      <w:pPr>
        <w:pStyle w:val="ConsPlusNormal0"/>
        <w:spacing w:before="240"/>
        <w:ind w:firstLine="540"/>
        <w:jc w:val="both"/>
      </w:pPr>
      <w:r>
        <w:t>док</w:t>
      </w:r>
      <w:r>
        <w:t>ументы об образовании и (или) о квалификации, связанные с прохождением обучения, выданные на территории иностранного государства, и их нотариально удостоверенный перевод на русский язык.</w:t>
      </w:r>
    </w:p>
    <w:p w:rsidR="00163FC3" w:rsidRDefault="00DB3632">
      <w:pPr>
        <w:pStyle w:val="ConsPlusNormal0"/>
        <w:spacing w:before="240"/>
        <w:ind w:firstLine="540"/>
        <w:jc w:val="both"/>
      </w:pPr>
      <w:r>
        <w:t xml:space="preserve">В случаях исчисления работодателем среднего заработка для назначения </w:t>
      </w:r>
      <w:r>
        <w:t xml:space="preserve">пособия по безработице в </w:t>
      </w:r>
      <w:hyperlink r:id="rId15" w:tooltip="Приказ Минтруда России от 13.02.2024 N 57н &quot;Об утверждении Порядка исчисления среднего заработка для назначения пособия по безработице&quot; (Зарегистрировано в Минюсте России 21.03.2024 N 77585) {КонсультантПлюс}">
        <w:r>
          <w:rPr>
            <w:color w:val="0000FF"/>
          </w:rPr>
          <w:t>порядке</w:t>
        </w:r>
      </w:hyperlink>
      <w:r>
        <w:t>, установленном Министерством труда и социальной защиты Российской Федерации, гражданин, ищущий работу и претендующий на признание его безработным, лично представляет справку о среднем заработке, исчисленном работодателем для назначения пособия по безработ</w:t>
      </w:r>
      <w:r>
        <w:t xml:space="preserve">ице, по </w:t>
      </w:r>
      <w:hyperlink r:id="rId16" w:tooltip="Приказ Минтруда России от 27.11.2024 N 637н &quot;Об утверждении формы справки о среднем заработке, исчисленном работодателем для назначения пособия по безработице&quot; (Зарегистрировано в Минюсте России 30.01.2025 N 81088) {КонсультантПлюс}">
        <w:r>
          <w:rPr>
            <w:color w:val="0000FF"/>
          </w:rPr>
          <w:t>форме</w:t>
        </w:r>
      </w:hyperlink>
      <w:r>
        <w:t>, утвержденной Министерством труда и социальной защиты Российской Федерации.</w:t>
      </w:r>
    </w:p>
    <w:p w:rsidR="00163FC3" w:rsidRDefault="00DB3632">
      <w:pPr>
        <w:pStyle w:val="ConsPlusNormal0"/>
        <w:spacing w:before="240"/>
        <w:ind w:firstLine="540"/>
        <w:jc w:val="both"/>
      </w:pPr>
      <w:bookmarkStart w:id="17" w:name="P91"/>
      <w:bookmarkEnd w:id="17"/>
      <w:r>
        <w:t>20. Гражданин, ищущий работу, может лично представить док</w:t>
      </w:r>
      <w:r>
        <w:t>ументы, подтверждающие:</w:t>
      </w:r>
    </w:p>
    <w:p w:rsidR="00163FC3" w:rsidRDefault="00DB3632">
      <w:pPr>
        <w:pStyle w:val="ConsPlusNormal0"/>
        <w:spacing w:before="240"/>
        <w:ind w:firstLine="540"/>
        <w:jc w:val="both"/>
      </w:pPr>
      <w:r>
        <w:t xml:space="preserve">а) отнесение гражданина, ищущего работу, к категории граждан, испытывающих трудности в поиске работы, предусмотренной </w:t>
      </w:r>
      <w:hyperlink r:id="rId17" w:tooltip="Федеральный закон от 12.12.2023 N 565-ФЗ (ред. от 28.11.2025) &quot;О занятости населения в Российской Федерации&quot; {КонсультантПлюс}">
        <w:r>
          <w:rPr>
            <w:color w:val="0000FF"/>
          </w:rPr>
          <w:t>пунктом 4 части 1 статьи 2</w:t>
        </w:r>
      </w:hyperlink>
      <w:r>
        <w:t xml:space="preserve"> Федерального закона "О занятости населения в Российской Федерации", в том числе соде</w:t>
      </w:r>
      <w:r>
        <w:t>ржащие сведения:</w:t>
      </w:r>
    </w:p>
    <w:p w:rsidR="00163FC3" w:rsidRDefault="00DB3632">
      <w:pPr>
        <w:pStyle w:val="ConsPlusNormal0"/>
        <w:spacing w:before="240"/>
        <w:ind w:firstLine="540"/>
        <w:jc w:val="both"/>
      </w:pPr>
      <w:r>
        <w:t>об освобождении гражданина, ищущего работу, из учреждений, исполняющих наказание в виде лишения свободы;</w:t>
      </w:r>
    </w:p>
    <w:p w:rsidR="00163FC3" w:rsidRDefault="00DB3632">
      <w:pPr>
        <w:pStyle w:val="ConsPlusNormal0"/>
        <w:spacing w:before="240"/>
        <w:ind w:firstLine="540"/>
        <w:jc w:val="both"/>
      </w:pPr>
      <w:r>
        <w:t>об отнесении гражданина, ищущего работу, к категории беженцев или вынужденных переселенцев;</w:t>
      </w:r>
    </w:p>
    <w:p w:rsidR="00163FC3" w:rsidRDefault="00DB3632">
      <w:pPr>
        <w:pStyle w:val="ConsPlusNormal0"/>
        <w:spacing w:before="240"/>
        <w:ind w:firstLine="540"/>
        <w:jc w:val="both"/>
      </w:pPr>
      <w:r>
        <w:t xml:space="preserve">об увольнении гражданина, ищущего работу, </w:t>
      </w:r>
      <w:r>
        <w:t>с военной службы или об отнесении его к членам семьи гражданина, уволенного с военной службы;</w:t>
      </w:r>
    </w:p>
    <w:p w:rsidR="00163FC3" w:rsidRDefault="00DB3632">
      <w:pPr>
        <w:pStyle w:val="ConsPlusNormal0"/>
        <w:spacing w:before="240"/>
        <w:ind w:firstLine="540"/>
        <w:jc w:val="both"/>
      </w:pPr>
      <w:r>
        <w:t>об отнесении гражданина, ищущего работу, к категории одиноких и многодетных родителей, категории усыновителей, категории опекунов (попечителей), воспитывающих нес</w:t>
      </w:r>
      <w:r>
        <w:t>овершеннолетних детей, детей-инвалидов;</w:t>
      </w:r>
    </w:p>
    <w:p w:rsidR="00163FC3" w:rsidRDefault="00DB3632">
      <w:pPr>
        <w:pStyle w:val="ConsPlusNormal0"/>
        <w:spacing w:before="240"/>
        <w:ind w:firstLine="540"/>
        <w:jc w:val="both"/>
      </w:pPr>
      <w:r>
        <w:t>об отнесении гражданина, ищущего работу, к категории граждан, подвергшихся воздействию радиации вследствие радиационных аварий и катастроф;</w:t>
      </w:r>
    </w:p>
    <w:p w:rsidR="00163FC3" w:rsidRDefault="00DB3632">
      <w:pPr>
        <w:pStyle w:val="ConsPlusNormal0"/>
        <w:spacing w:before="240"/>
        <w:ind w:firstLine="540"/>
        <w:jc w:val="both"/>
      </w:pPr>
      <w:r>
        <w:t>б) сведения об ученых степенях и ученых званиях гражданина, ищущего работу;</w:t>
      </w:r>
    </w:p>
    <w:p w:rsidR="00163FC3" w:rsidRDefault="00DB3632">
      <w:pPr>
        <w:pStyle w:val="ConsPlusNormal0"/>
        <w:spacing w:before="240"/>
        <w:ind w:firstLine="540"/>
        <w:jc w:val="both"/>
      </w:pPr>
      <w:r>
        <w:t xml:space="preserve">в) сведения о применяемых в отношении гражданина, ищущего работу, мерах по </w:t>
      </w:r>
      <w:proofErr w:type="spellStart"/>
      <w:r>
        <w:t>ресоциализации</w:t>
      </w:r>
      <w:proofErr w:type="spellEnd"/>
      <w:r>
        <w:t>, социальной адаптации и социальной реабилитации;</w:t>
      </w:r>
    </w:p>
    <w:p w:rsidR="00163FC3" w:rsidRDefault="00DB3632">
      <w:pPr>
        <w:pStyle w:val="ConsPlusNormal0"/>
        <w:spacing w:before="240"/>
        <w:ind w:firstLine="540"/>
        <w:jc w:val="both"/>
      </w:pPr>
      <w:r>
        <w:t xml:space="preserve">г) сведения о нахождении гражданина, ищущего работу, в отпуске по уходу за ребенком до </w:t>
      </w:r>
      <w:r>
        <w:lastRenderedPageBreak/>
        <w:t>достижения им возраста 3 лет;</w:t>
      </w:r>
    </w:p>
    <w:p w:rsidR="00163FC3" w:rsidRDefault="00DB3632">
      <w:pPr>
        <w:pStyle w:val="ConsPlusNormal0"/>
        <w:spacing w:before="240"/>
        <w:ind w:firstLine="540"/>
        <w:jc w:val="both"/>
      </w:pPr>
      <w:bookmarkStart w:id="18" w:name="P101"/>
      <w:bookmarkEnd w:id="18"/>
      <w:r>
        <w:t xml:space="preserve">д) сведения о завершении гражданином, ищущим работу, прохождения военной службы по мобилизации или военной службы по контракту, заключенному в соответствии с Федеральным </w:t>
      </w:r>
      <w:hyperlink r:id="rId18" w:tooltip="Федеральный закон от 28.03.1998 N 53-ФЗ (ред. от 28.12.2025) &quot;О воинской обязанности и военной службе&quot; {КонсультантПлюс}">
        <w:r>
          <w:rPr>
            <w:color w:val="0000FF"/>
          </w:rPr>
          <w:t>законом</w:t>
        </w:r>
      </w:hyperlink>
      <w:r>
        <w:t xml:space="preserve"> "О воинской обязанности и военной службе", либо о прекращении действия заключенного им контракта о пре</w:t>
      </w:r>
      <w:r>
        <w:t xml:space="preserve">бывании в добровольческом формировании, предусмотренном Федеральным </w:t>
      </w:r>
      <w:hyperlink r:id="rId19" w:tooltip="Федеральный закон от 31.05.1996 N 61-ФЗ (ред. от 04.11.2025) &quot;Об обороне&quot; {КонсультантПлюс}">
        <w:r>
          <w:rPr>
            <w:color w:val="0000FF"/>
          </w:rPr>
          <w:t>законом</w:t>
        </w:r>
      </w:hyperlink>
      <w:r>
        <w:t xml:space="preserve"> "Об обороне";</w:t>
      </w:r>
    </w:p>
    <w:p w:rsidR="00163FC3" w:rsidRDefault="00DB3632">
      <w:pPr>
        <w:pStyle w:val="ConsPlusNormal0"/>
        <w:spacing w:before="240"/>
        <w:ind w:firstLine="540"/>
        <w:jc w:val="both"/>
      </w:pPr>
      <w:r>
        <w:t xml:space="preserve">е) сведения об отнесении гражданина, ищущего работу, к членам семей лиц, указанных в </w:t>
      </w:r>
      <w:hyperlink w:anchor="P101" w:tooltip="д) сведения о завершении гражданином, ищущим работу, прохождения военной службы по мобилизации или военной службы по контракту, заключенному в соответствии с Федеральным законом &quot;О воинской обязанности и военной службе&quot;, либо о прекращении действия заключенног">
        <w:r>
          <w:rPr>
            <w:color w:val="0000FF"/>
          </w:rPr>
          <w:t>подпункте "д"</w:t>
        </w:r>
      </w:hyperlink>
      <w:r>
        <w:t xml:space="preserve"> настоящего пункта, в соответствии с </w:t>
      </w:r>
      <w:hyperlink r:id="rId20" w:tooltip="Федеральный закон от 27.05.1998 N 76-ФЗ (ред. от 15.12.2025) &quot;О статусе военнослужащих&quot; (с изм. и доп., вступ. в силу с 26.12.2025) {КонсультантПлюс}">
        <w:r>
          <w:rPr>
            <w:color w:val="0000FF"/>
          </w:rPr>
          <w:t>пунктами 5</w:t>
        </w:r>
      </w:hyperlink>
      <w:r>
        <w:t xml:space="preserve"> и </w:t>
      </w:r>
      <w:hyperlink r:id="rId21" w:tooltip="Федеральный закон от 27.05.1998 N 76-ФЗ (ред. от 15.12.2025) &quot;О статусе военнослужащих&quot; (с изм. и доп., вступ. в силу с 26.12.2025) {КонсультантПлюс}">
        <w:r>
          <w:rPr>
            <w:color w:val="0000FF"/>
          </w:rPr>
          <w:t>5.1 статьи 2</w:t>
        </w:r>
      </w:hyperlink>
      <w:r>
        <w:t xml:space="preserve"> Федерального закона "О статусе военнослужащих";</w:t>
      </w:r>
    </w:p>
    <w:p w:rsidR="00163FC3" w:rsidRDefault="00DB3632">
      <w:pPr>
        <w:pStyle w:val="ConsPlusNormal0"/>
        <w:spacing w:before="240"/>
        <w:ind w:firstLine="540"/>
        <w:jc w:val="both"/>
      </w:pPr>
      <w:r>
        <w:t>ж) отнесение гражданина, ищущего работу, к категории граждан, находящихся под риском увольнения;</w:t>
      </w:r>
    </w:p>
    <w:p w:rsidR="00163FC3" w:rsidRDefault="00DB3632">
      <w:pPr>
        <w:pStyle w:val="ConsPlusNormal0"/>
        <w:spacing w:before="240"/>
        <w:ind w:firstLine="540"/>
        <w:jc w:val="both"/>
      </w:pPr>
      <w:r>
        <w:t>з) сведения о наличии у гражданина, ищущего работу, противопоказаний по состоянию здор</w:t>
      </w:r>
      <w:r>
        <w:t>овья к выполнению определенных видов работы.</w:t>
      </w:r>
    </w:p>
    <w:p w:rsidR="00163FC3" w:rsidRDefault="00DB3632">
      <w:pPr>
        <w:pStyle w:val="ConsPlusNormal0"/>
        <w:spacing w:before="240"/>
        <w:ind w:firstLine="540"/>
        <w:jc w:val="both"/>
      </w:pPr>
      <w:r>
        <w:t xml:space="preserve">21. Центр занятости населения подтверждает получение от гражданина, ищущего работу, документов, предусмотренных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настоящих Правил, путем направления гражданину, ищущему работу, уведомления о получении указанных документов в день представления им таких документов.</w:t>
      </w:r>
    </w:p>
    <w:p w:rsidR="00163FC3" w:rsidRDefault="00DB3632">
      <w:pPr>
        <w:pStyle w:val="ConsPlusNormal0"/>
        <w:spacing w:before="240"/>
        <w:ind w:firstLine="540"/>
        <w:jc w:val="both"/>
      </w:pPr>
      <w:r>
        <w:t>22. Поиск подходящей работы гражданину, ищущему работу, осуществляется на территории того субъекта Р</w:t>
      </w:r>
      <w:r>
        <w:t>оссийской Федерации, в центр занятости населения которого им подано заявление о предоставлении меры поддержки.</w:t>
      </w:r>
    </w:p>
    <w:p w:rsidR="00163FC3" w:rsidRDefault="00DB3632">
      <w:pPr>
        <w:pStyle w:val="ConsPlusNormal0"/>
        <w:spacing w:before="240"/>
        <w:ind w:firstLine="540"/>
        <w:jc w:val="both"/>
      </w:pPr>
      <w:r>
        <w:t>В случае отсутствия подходящей работы гражданам, ищущим работу, с их согласия может быть предложена работа в другом субъекте Российской Федерации</w:t>
      </w:r>
      <w:r>
        <w:t>.</w:t>
      </w:r>
    </w:p>
    <w:p w:rsidR="00163FC3" w:rsidRDefault="00DB3632">
      <w:pPr>
        <w:pStyle w:val="ConsPlusNormal0"/>
        <w:spacing w:before="240"/>
        <w:ind w:firstLine="540"/>
        <w:jc w:val="both"/>
      </w:pPr>
      <w:r>
        <w:t>Гражданин, обратившийся в центр занятости населения, вправе также в заявлении о предоставлении меры поддержки дополнительно указать субъекты Российской Федерации, в которых по его выбору центр занятости населения будет осуществлять поиск работы, но не бо</w:t>
      </w:r>
      <w:r>
        <w:t>лее 3 субъектов Российской Федерации.</w:t>
      </w:r>
    </w:p>
    <w:p w:rsidR="00163FC3" w:rsidRDefault="00DB3632">
      <w:pPr>
        <w:pStyle w:val="ConsPlusNormal0"/>
        <w:spacing w:before="240"/>
        <w:ind w:firstLine="540"/>
        <w:jc w:val="both"/>
      </w:pPr>
      <w:bookmarkStart w:id="19" w:name="P109"/>
      <w:bookmarkEnd w:id="19"/>
      <w:r>
        <w:t xml:space="preserve">23. В день постановки на регистрационный учет гражданина, ищущего работу и претендующего на признание его безработным, центр занятости населения устанавливает такому гражданину дату явки в центр занятости населения не </w:t>
      </w:r>
      <w:r>
        <w:t xml:space="preserve">позднее 4 дней со дня подачи им заявления о предоставлении меры поддержки для подбора вариантов подходящей работы, а также формирования и согласования индивидуального плана содействия занятости в </w:t>
      </w:r>
      <w:hyperlink r:id="rId22" w:tooltip="Приказ Минтруда России от 19.08.2024 N 406н &quot;Об утверждении порядка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частью 12 статьи 26 Федерального ">
        <w:r>
          <w:rPr>
            <w:color w:val="0000FF"/>
          </w:rPr>
          <w:t>порядке</w:t>
        </w:r>
      </w:hyperlink>
      <w:r>
        <w:t>, установленном Министерством труда и социальной защиты Российской Федерации.</w:t>
      </w:r>
    </w:p>
    <w:p w:rsidR="00163FC3" w:rsidRDefault="00DB3632">
      <w:pPr>
        <w:pStyle w:val="ConsPlusNormal0"/>
        <w:spacing w:before="240"/>
        <w:ind w:firstLine="540"/>
        <w:jc w:val="both"/>
      </w:pPr>
      <w:r>
        <w:t>Уведомление с указанием даты и времени явки в центр занятости населения, правовых последствий в</w:t>
      </w:r>
      <w:r>
        <w:t xml:space="preserve"> случае неявки без уважительных причин гражданина, ищущего работу и претендующего на признание его безработным (за исключением инвалида I или II группы, которому оказывается индивидуальная помощь в соответствии с </w:t>
      </w:r>
      <w:hyperlink r:id="rId23" w:tooltip="Федеральный закон от 12.12.2023 N 565-ФЗ (ред. от 28.11.2025) &quot;О занятости населения в Российской Федерации&quot; {КонсультантПлюс}">
        <w:r>
          <w:rPr>
            <w:color w:val="0000FF"/>
          </w:rPr>
          <w:t>частью 4 статьи 20</w:t>
        </w:r>
      </w:hyperlink>
      <w:r>
        <w:t xml:space="preserve"> Федерального закона "О занятости населения в Российской Федерации", и гражданина, ищущего работу и претендующего на признание его безработным, в отношении которого организовано бесплатное выездное обслуживание в соответствии с </w:t>
      </w:r>
      <w:hyperlink r:id="rId24" w:tooltip="Федеральный закон от 12.12.2023 N 565-ФЗ (ред. от 28.11.2025) &quot;О занятости населения в Российской Федерации&quot; {КонсультантПлюс}">
        <w:r>
          <w:rPr>
            <w:color w:val="0000FF"/>
          </w:rPr>
          <w:t>частью 5 статьи 20</w:t>
        </w:r>
      </w:hyperlink>
      <w:r>
        <w:t xml:space="preserve"> Федера</w:t>
      </w:r>
      <w:r>
        <w:t xml:space="preserve">льного закона "О занятости населения в Российской Федерации"), а также уведомление о необходимости представления документов, предусмотренных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настоящих П</w:t>
      </w:r>
      <w:r>
        <w:t xml:space="preserve">равил, в дату явки, установленную в </w:t>
      </w:r>
      <w:r>
        <w:lastRenderedPageBreak/>
        <w:t xml:space="preserve">соответствии с </w:t>
      </w:r>
      <w:hyperlink w:anchor="P109" w:tooltip="23. В день постановки на регистрационный учет гражданина, ищущего работу и претендующего на признание его безработным, центр занятости населения устанавливает такому гражданину дату явки в центр занятости населения не позднее 4 дней со дня подачи им заявления ">
        <w:r>
          <w:rPr>
            <w:color w:val="0000FF"/>
          </w:rPr>
          <w:t>абзацем первым</w:t>
        </w:r>
      </w:hyperlink>
      <w:r>
        <w:t xml:space="preserve"> настоящего пункта, направляются центром занятости населения такому гражданину в день его постановки на регистрационный учет.</w:t>
      </w:r>
    </w:p>
    <w:p w:rsidR="00163FC3" w:rsidRDefault="00DB3632">
      <w:pPr>
        <w:pStyle w:val="ConsPlusNormal0"/>
        <w:spacing w:before="240"/>
        <w:ind w:firstLine="540"/>
        <w:jc w:val="both"/>
      </w:pPr>
      <w:r>
        <w:t>24. Центр занятости населени</w:t>
      </w:r>
      <w:r>
        <w:t xml:space="preserve">я направляет гражданину, ищущему работу и прошедшему профилирование, с использованием единой цифровой платформы проект индивидуального плана содействия занятости для ознакомления не позднее 3 дней со дня подачи таким гражданином заявления о предоставлении </w:t>
      </w:r>
      <w:r>
        <w:t>меры поддержки.</w:t>
      </w:r>
    </w:p>
    <w:p w:rsidR="00163FC3" w:rsidRDefault="00DB3632">
      <w:pPr>
        <w:pStyle w:val="ConsPlusNormal0"/>
        <w:spacing w:before="240"/>
        <w:ind w:firstLine="540"/>
        <w:jc w:val="both"/>
      </w:pPr>
      <w:bookmarkStart w:id="20" w:name="P112"/>
      <w:bookmarkEnd w:id="20"/>
      <w:r>
        <w:t>25. Гражданину, ищущему работу и претендующему на признание его безработным, центр занятости населения направляет уведомление, содержащее информацию:</w:t>
      </w:r>
    </w:p>
    <w:p w:rsidR="00163FC3" w:rsidRDefault="00DB3632">
      <w:pPr>
        <w:pStyle w:val="ConsPlusNormal0"/>
        <w:spacing w:before="240"/>
        <w:ind w:firstLine="540"/>
        <w:jc w:val="both"/>
      </w:pPr>
      <w:r>
        <w:t>о сроке согласования гражданином, ищущим работу, индивидуального плана содействия занятост</w:t>
      </w:r>
      <w:r>
        <w:t>и или об отказе от его согласования;</w:t>
      </w:r>
    </w:p>
    <w:p w:rsidR="00163FC3" w:rsidRDefault="00DB3632">
      <w:pPr>
        <w:pStyle w:val="ConsPlusNormal0"/>
        <w:spacing w:before="240"/>
        <w:ind w:firstLine="540"/>
        <w:jc w:val="both"/>
      </w:pPr>
      <w:r>
        <w:t xml:space="preserve">о правовых последствиях в случае отказа гражданина, ищущего работу, от согласования индивидуального плана содействия занятости или </w:t>
      </w:r>
      <w:proofErr w:type="spellStart"/>
      <w:r>
        <w:t>ненаправления</w:t>
      </w:r>
      <w:proofErr w:type="spellEnd"/>
      <w:r>
        <w:t xml:space="preserve"> информации о согласовании или об отказе от согласования индивидуального пл</w:t>
      </w:r>
      <w:r>
        <w:t>ана содействия занятости;</w:t>
      </w:r>
    </w:p>
    <w:p w:rsidR="00163FC3" w:rsidRDefault="00DB3632">
      <w:pPr>
        <w:pStyle w:val="ConsPlusNormal0"/>
        <w:spacing w:before="240"/>
        <w:ind w:firstLine="540"/>
        <w:jc w:val="both"/>
      </w:pPr>
      <w:r>
        <w:t>о праве гражданина, ищущего работу, обратиться в исполнительный орган субъекта Российской Федерации, осуществляющий полномочия в сфере занятости населения, в связи с его несогласием с содержанием индивидуального плана содействия з</w:t>
      </w:r>
      <w:r>
        <w:t>анятости;</w:t>
      </w:r>
    </w:p>
    <w:p w:rsidR="00163FC3" w:rsidRDefault="00DB3632">
      <w:pPr>
        <w:pStyle w:val="ConsPlusNormal0"/>
        <w:spacing w:before="240"/>
        <w:ind w:firstLine="540"/>
        <w:jc w:val="both"/>
      </w:pPr>
      <w:bookmarkStart w:id="21" w:name="P116"/>
      <w:bookmarkEnd w:id="21"/>
      <w:r>
        <w:t xml:space="preserve">о необходимости представления недостающих документов и (или) сведений для подбора вариантов подходящей работы, формирования и согласования индивидуального плана содействия занятости в дату явки, установленную в соответствии с </w:t>
      </w:r>
      <w:hyperlink w:anchor="P109" w:tooltip="23. В день постановки на регистрационный учет гражданина, ищущего работу и претендующего на признание его безработным, центр занятости населения устанавливает такому гражданину дату явки в центр занятости населения не позднее 4 дней со дня подачи им заявления ">
        <w:r>
          <w:rPr>
            <w:color w:val="0000FF"/>
          </w:rPr>
          <w:t>абзацем первым пункта 23</w:t>
        </w:r>
      </w:hyperlink>
      <w:r>
        <w:t xml:space="preserve"> настоящих Правил.</w:t>
      </w:r>
    </w:p>
    <w:p w:rsidR="00163FC3" w:rsidRDefault="00DB3632">
      <w:pPr>
        <w:pStyle w:val="ConsPlusNormal0"/>
        <w:spacing w:before="240"/>
        <w:ind w:firstLine="540"/>
        <w:jc w:val="both"/>
      </w:pPr>
      <w:r>
        <w:t>26. Гражданину, ищущему работу и не указавшему в заявлении о предоставлении меры поддержки, что он претендует на признание его безработным, центр занятости населения направляет уведомление, содерж</w:t>
      </w:r>
      <w:r>
        <w:t>ащее информацию:</w:t>
      </w:r>
    </w:p>
    <w:p w:rsidR="00163FC3" w:rsidRDefault="00DB3632">
      <w:pPr>
        <w:pStyle w:val="ConsPlusNormal0"/>
        <w:spacing w:before="240"/>
        <w:ind w:firstLine="540"/>
        <w:jc w:val="both"/>
      </w:pPr>
      <w:r>
        <w:t>о сроке согласования индивидуального плана содействия занятости или об отказе от его согласования;</w:t>
      </w:r>
    </w:p>
    <w:p w:rsidR="00163FC3" w:rsidRDefault="00DB3632">
      <w:pPr>
        <w:pStyle w:val="ConsPlusNormal0"/>
        <w:spacing w:before="240"/>
        <w:ind w:firstLine="540"/>
        <w:jc w:val="both"/>
      </w:pPr>
      <w:r>
        <w:t xml:space="preserve">о правовых последствиях в случае отказа гражданина от согласования индивидуального плана содействия занятости или </w:t>
      </w:r>
      <w:proofErr w:type="spellStart"/>
      <w:r>
        <w:t>ненаправления</w:t>
      </w:r>
      <w:proofErr w:type="spellEnd"/>
      <w:r>
        <w:t xml:space="preserve"> информации о</w:t>
      </w:r>
      <w:r>
        <w:t xml:space="preserve"> согласовании или об отказе от согласования индивидуального плана содействия занятости;</w:t>
      </w:r>
    </w:p>
    <w:p w:rsidR="00163FC3" w:rsidRDefault="00DB3632">
      <w:pPr>
        <w:pStyle w:val="ConsPlusNormal0"/>
        <w:spacing w:before="240"/>
        <w:ind w:firstLine="540"/>
        <w:jc w:val="both"/>
      </w:pPr>
      <w:r>
        <w:t>о предложении обратиться в центр занятости населения в целях получения консультации по вопросам, связанным с формированием и согласованием индивидуального плана содейст</w:t>
      </w:r>
      <w:r>
        <w:t>вия занятости;</w:t>
      </w:r>
    </w:p>
    <w:p w:rsidR="00163FC3" w:rsidRDefault="00DB3632">
      <w:pPr>
        <w:pStyle w:val="ConsPlusNormal0"/>
        <w:spacing w:before="240"/>
        <w:ind w:firstLine="540"/>
        <w:jc w:val="both"/>
      </w:pPr>
      <w:r>
        <w:t xml:space="preserve">о необходимости представления недостающих документов и (или) сведений, предусмотренных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настоящих Правил;</w:t>
      </w:r>
    </w:p>
    <w:p w:rsidR="00163FC3" w:rsidRDefault="00DB3632">
      <w:pPr>
        <w:pStyle w:val="ConsPlusNormal0"/>
        <w:spacing w:before="240"/>
        <w:ind w:firstLine="540"/>
        <w:jc w:val="both"/>
      </w:pPr>
      <w:r>
        <w:t>о праве гражданина, ищущего рабо</w:t>
      </w:r>
      <w:r>
        <w:t>ту, обратиться в исполнительный орган субъекта Российской Федерации, осуществляющий полномочия в сфере занятости населения, в связи с его несогласием с содержанием индивидуального плана содействия занятости.</w:t>
      </w:r>
    </w:p>
    <w:p w:rsidR="00163FC3" w:rsidRDefault="00DB3632">
      <w:pPr>
        <w:pStyle w:val="ConsPlusNormal0"/>
        <w:spacing w:before="240"/>
        <w:ind w:firstLine="540"/>
        <w:jc w:val="both"/>
      </w:pPr>
      <w:bookmarkStart w:id="22" w:name="P123"/>
      <w:bookmarkEnd w:id="22"/>
      <w:r>
        <w:t>27. Гражданин, ищущий работу и претендующий на п</w:t>
      </w:r>
      <w:r>
        <w:t xml:space="preserve">ризнание его безработным, вправе представить в центр занятости населения документы, подтверждающие наличие уважительных причин неявки для подбора вариантов подходящей работы, а также формирования и согласования </w:t>
      </w:r>
      <w:r>
        <w:lastRenderedPageBreak/>
        <w:t>индивидуального плана содействия занятости, н</w:t>
      </w:r>
      <w:r>
        <w:t>е позднее 7 дней со дня окончания события, послужившего причиной неявки, за исключением случаев неявки по причине временной нетрудоспособности.</w:t>
      </w:r>
    </w:p>
    <w:p w:rsidR="00163FC3" w:rsidRDefault="00DB3632">
      <w:pPr>
        <w:pStyle w:val="ConsPlusNormal0"/>
        <w:spacing w:before="240"/>
        <w:ind w:firstLine="540"/>
        <w:jc w:val="both"/>
      </w:pPr>
      <w:bookmarkStart w:id="23" w:name="P124"/>
      <w:bookmarkEnd w:id="23"/>
      <w:r>
        <w:t>В случае неявки по причине временной нетрудоспособности гражданин, ищущий работу и претендующий на признание его</w:t>
      </w:r>
      <w:r>
        <w:t xml:space="preserve"> безработным, представляет документ, подтверждающий временную нетрудоспособность, в первый рабочий день, следующий за днем окончания периода временной нетрудоспособности.</w:t>
      </w:r>
    </w:p>
    <w:p w:rsidR="00163FC3" w:rsidRDefault="00DB3632">
      <w:pPr>
        <w:pStyle w:val="ConsPlusNormal0"/>
        <w:spacing w:before="240"/>
        <w:ind w:firstLine="540"/>
        <w:jc w:val="both"/>
      </w:pPr>
      <w:r>
        <w:t xml:space="preserve">Документы, предусмотренные </w:t>
      </w:r>
      <w:hyperlink w:anchor="P123" w:tooltip="27. Гражданин, ищущий работу и претендующий на признание его безработным, вправе представить в центр занятости населения документы, подтверждающие наличие уважительных причин неявки для подбора вариантов подходящей работы, а также формирования и согласования и">
        <w:r>
          <w:rPr>
            <w:color w:val="0000FF"/>
          </w:rPr>
          <w:t>абзацами первым</w:t>
        </w:r>
      </w:hyperlink>
      <w:r>
        <w:t xml:space="preserve"> и </w:t>
      </w:r>
      <w:hyperlink w:anchor="P124" w:tooltip="В случае неявки по причине временной нетрудоспособности гражданин, ищущий работу и претендующий на признание его безработным, представляет документ, подтверждающий временную нетрудоспособность, в первый рабочий день, следующий за днем окончания периода временн">
        <w:r>
          <w:rPr>
            <w:color w:val="0000FF"/>
          </w:rPr>
          <w:t>вторым</w:t>
        </w:r>
      </w:hyperlink>
      <w:r>
        <w:t xml:space="preserve"> настоящего пункта, представляются гражданином, ищущим работу и претендующим на признание его безработным, лично. В этом случае центр занятости населения вносит на единую цифровую платформу сведения о наличии уважите</w:t>
      </w:r>
      <w:r>
        <w:t>льных причин неявки гражданина, ищущего работу и претендующего на признание его безработным.</w:t>
      </w:r>
    </w:p>
    <w:p w:rsidR="00163FC3" w:rsidRDefault="00DB3632">
      <w:pPr>
        <w:pStyle w:val="ConsPlusNormal0"/>
        <w:spacing w:before="240"/>
        <w:ind w:firstLine="540"/>
        <w:jc w:val="both"/>
      </w:pPr>
      <w:bookmarkStart w:id="24" w:name="P126"/>
      <w:bookmarkEnd w:id="24"/>
      <w:r>
        <w:t xml:space="preserve">28. Гражданин, ищущий работу, которому в установленном порядке отказано в признании его безработным, имеет право на повторное обращение в центр занятости населения для решения вопроса о признании его безработным не ранее срока, установленного </w:t>
      </w:r>
      <w:hyperlink r:id="rId25" w:tooltip="Федеральный закон от 12.12.2023 N 565-ФЗ (ред. от 28.11.2025) &quot;О занятости населения в Российской Федерации&quot; {КонсультантПлюс}">
        <w:r>
          <w:rPr>
            <w:color w:val="0000FF"/>
          </w:rPr>
          <w:t>частью 2 с</w:t>
        </w:r>
        <w:r>
          <w:rPr>
            <w:color w:val="0000FF"/>
          </w:rPr>
          <w:t>татьи 24</w:t>
        </w:r>
      </w:hyperlink>
      <w:r>
        <w:t xml:space="preserve"> Федерального закона "О занятости населения в Российской Федерации". В указанном случае гражданин, ищущий работу, отзывает заявление о предоставлении меры поддержки с использованием единой цифровой платформы или единого портала (при направлении зая</w:t>
      </w:r>
      <w:r>
        <w:t>вления о предоставлении меры поддержки через единый портал) с одновременным направлением нового заявления о предоставлении меры поддержки в электронной форме в порядке, предусмотренном настоящими Правилами.</w:t>
      </w:r>
    </w:p>
    <w:p w:rsidR="00163FC3" w:rsidRDefault="00DB3632">
      <w:pPr>
        <w:pStyle w:val="ConsPlusNormal0"/>
        <w:spacing w:before="240"/>
        <w:ind w:firstLine="540"/>
        <w:jc w:val="both"/>
      </w:pPr>
      <w:bookmarkStart w:id="25" w:name="P127"/>
      <w:bookmarkEnd w:id="25"/>
      <w:r>
        <w:t>29. Гражданин, ищущий работу, который снят с реги</w:t>
      </w:r>
      <w:r>
        <w:t xml:space="preserve">страционного учета в качестве безработного в соответствии с </w:t>
      </w:r>
      <w:hyperlink r:id="rId26" w:tooltip="Федеральный закон от 12.12.2023 N 565-ФЗ (ред. от 28.11.2025) &quot;О занятости населения в Российской Федерации&quot; {КонсультантПлюс}">
        <w:r>
          <w:rPr>
            <w:color w:val="0000FF"/>
          </w:rPr>
          <w:t>пунктом 2 части 1 статьи 25</w:t>
        </w:r>
      </w:hyperlink>
      <w:r>
        <w:t xml:space="preserve"> Федерального закона "О занятости населения в Российской Федерации" и который после снятия с регистрационного учета не является занятым, имеет право на обращение в це</w:t>
      </w:r>
      <w:r>
        <w:t xml:space="preserve">нтр занятости населения для признания его безработным не ранее срока, установленного </w:t>
      </w:r>
      <w:hyperlink r:id="rId27" w:tooltip="Федеральный закон от 12.12.2023 N 565-ФЗ (ред. от 28.11.2025) &quot;О занятости населения в Российской Федерации&quot; {КонсультантПлюс}">
        <w:r>
          <w:rPr>
            <w:color w:val="0000FF"/>
          </w:rPr>
          <w:t>частью 2 статьи 25</w:t>
        </w:r>
      </w:hyperlink>
      <w:r>
        <w:t xml:space="preserve"> Федерального закона "О занятости населения в Российской Федерации". В указанном случае гражданин, ищущий работу, отзывает заявление о предоставлении меры поддержки с использованием единой цифровой платформы или единого портала (при напр</w:t>
      </w:r>
      <w:r>
        <w:t>авлении заявления через единый портал) с одновременным направлением нового заявления о предоставлении меры поддержки в электронной форме в порядке, предусмотренном настоящими Правилами.</w:t>
      </w:r>
    </w:p>
    <w:p w:rsidR="00163FC3" w:rsidRDefault="00DB3632">
      <w:pPr>
        <w:pStyle w:val="ConsPlusNormal0"/>
        <w:spacing w:before="240"/>
        <w:ind w:firstLine="540"/>
        <w:jc w:val="both"/>
      </w:pPr>
      <w:r>
        <w:t>30. Ведение регистрационного учета граждан, ищущих работу, осуществляе</w:t>
      </w:r>
      <w:r>
        <w:t xml:space="preserve">тся на единой цифровой платформе путем внесения сведений о предоставлении подходящей работы и мерах государственной поддержки в сфере занятости населения, предусмотренных индивидуальным планом содействия занятости, нормативными правовыми актами Российской </w:t>
      </w:r>
      <w:r>
        <w:t>Федерации, нормативными правовыми актами субъектов Российской Федерации и муниципальными правовыми актами.</w:t>
      </w:r>
    </w:p>
    <w:p w:rsidR="00163FC3" w:rsidRDefault="00DB3632">
      <w:pPr>
        <w:pStyle w:val="ConsPlusNormal0"/>
        <w:spacing w:before="240"/>
        <w:ind w:firstLine="540"/>
        <w:jc w:val="both"/>
      </w:pPr>
      <w:r>
        <w:t>31. Снятие с регистрационного учета граждан, ищущих работу, осуществляется центрами занятости населения в следующих случаях:</w:t>
      </w:r>
    </w:p>
    <w:p w:rsidR="00163FC3" w:rsidRDefault="00DB3632">
      <w:pPr>
        <w:pStyle w:val="ConsPlusNormal0"/>
        <w:spacing w:before="240"/>
        <w:ind w:firstLine="540"/>
        <w:jc w:val="both"/>
      </w:pPr>
      <w:r>
        <w:t>а) признание гражданина,</w:t>
      </w:r>
      <w:r>
        <w:t xml:space="preserve"> ищущего работу, занятым в соответствии со </w:t>
      </w:r>
      <w:hyperlink r:id="rId28" w:tooltip="Федеральный закон от 12.12.2023 N 565-ФЗ (ред. от 28.11.2025) &quot;О занятости населения в Российской Федерации&quot; {КонсультантПлюс}">
        <w:r>
          <w:rPr>
            <w:color w:val="0000FF"/>
          </w:rPr>
          <w:t>статьей 3</w:t>
        </w:r>
      </w:hyperlink>
      <w:r>
        <w:t xml:space="preserve"> Федерального закона "О занятости населения в Российской Федерации" в период, когда такой гражданин состоит на регистрационном учете в целях поиска подходящей работы;</w:t>
      </w:r>
    </w:p>
    <w:p w:rsidR="00163FC3" w:rsidRDefault="00DB3632">
      <w:pPr>
        <w:pStyle w:val="ConsPlusNormal0"/>
        <w:spacing w:before="240"/>
        <w:ind w:firstLine="540"/>
        <w:jc w:val="both"/>
      </w:pPr>
      <w:r>
        <w:t>б) длительное (более одного месяца</w:t>
      </w:r>
      <w:r>
        <w:t xml:space="preserve"> с даты, указанной в уведомлениях центра занятости </w:t>
      </w:r>
      <w:r>
        <w:lastRenderedPageBreak/>
        <w:t xml:space="preserve">населения, предусмотренных </w:t>
      </w:r>
      <w:hyperlink w:anchor="P49" w:tooltip="5. Гражданину, обратившемуся в центр занятости населения, центром занятости населения направляются уведомления о ходе постановки на регистрационный учет, ведения регистрационного учета, о снятии с регистрационного учета, а также иные предусмотренные настоящими">
        <w:r>
          <w:rPr>
            <w:color w:val="0000FF"/>
          </w:rPr>
          <w:t>пунктом 5</w:t>
        </w:r>
      </w:hyperlink>
      <w:r>
        <w:t xml:space="preserve"> настоящих Правил, начиная с которой гражданин, ищущий работу, обязан осуществить взаимодействие с центром занятости населения) отсут</w:t>
      </w:r>
      <w:r>
        <w:t>ствие взаимодействия гражданина, ищущего работу, с центром занятости населения в электронной форме с использованием единой цифровой платформы или единого портала;</w:t>
      </w:r>
    </w:p>
    <w:p w:rsidR="00163FC3" w:rsidRDefault="00DB3632">
      <w:pPr>
        <w:pStyle w:val="ConsPlusNormal0"/>
        <w:spacing w:before="240"/>
        <w:ind w:firstLine="540"/>
        <w:jc w:val="both"/>
      </w:pPr>
      <w:r>
        <w:t>в) осуждение гражданина, ищущего работу, к принудительным работам либо к наказанию в виде лиш</w:t>
      </w:r>
      <w:r>
        <w:t>ения свободы, если такое наказание не назначено условно;</w:t>
      </w:r>
    </w:p>
    <w:p w:rsidR="00163FC3" w:rsidRDefault="00DB3632">
      <w:pPr>
        <w:pStyle w:val="ConsPlusNormal0"/>
        <w:jc w:val="both"/>
      </w:pPr>
      <w:r>
        <w:t>(</w:t>
      </w:r>
      <w:proofErr w:type="spellStart"/>
      <w:r>
        <w:t>пп</w:t>
      </w:r>
      <w:proofErr w:type="spellEnd"/>
      <w:r>
        <w:t xml:space="preserve">. "в" в ред. </w:t>
      </w:r>
      <w:hyperlink r:id="rId29" w:tooltip="Постановление Правительства РФ от 23.01.2026 N 28 &quot;О внесении изменения в постановление Правительства Российской Федерации от 16 октября 2024 г. N 1379&quot; {КонсультантПлюс}">
        <w:r>
          <w:rPr>
            <w:color w:val="0000FF"/>
          </w:rPr>
          <w:t>Постановления</w:t>
        </w:r>
      </w:hyperlink>
      <w:r>
        <w:t xml:space="preserve"> Правительства РФ от 23.01.2026 N 28)</w:t>
      </w:r>
    </w:p>
    <w:p w:rsidR="00163FC3" w:rsidRDefault="00DB3632">
      <w:pPr>
        <w:pStyle w:val="ConsPlusNormal0"/>
        <w:spacing w:before="240"/>
        <w:ind w:firstLine="540"/>
        <w:jc w:val="both"/>
      </w:pPr>
      <w:r>
        <w:t>г) снятие гражданина, ищущего работу, с регистрационного учета в качестве безработног</w:t>
      </w:r>
      <w:r>
        <w:t xml:space="preserve">о в соответствии с </w:t>
      </w:r>
      <w:hyperlink r:id="rId30" w:tooltip="Федеральный закон от 12.12.2023 N 565-ФЗ (ред. от 28.11.2025) &quot;О занятости населения в Российской Федерации&quot; {КонсультантПлюс}">
        <w:r>
          <w:rPr>
            <w:color w:val="0000FF"/>
          </w:rPr>
          <w:t>пунктами 3</w:t>
        </w:r>
      </w:hyperlink>
      <w:r>
        <w:t xml:space="preserve"> - </w:t>
      </w:r>
      <w:hyperlink r:id="rId31" w:tooltip="Федеральный закон от 12.12.2023 N 565-ФЗ (ред. от 28.11.2025) &quot;О занятости населения в Российской Федерации&quot; {КонсультантПлюс}">
        <w:r>
          <w:rPr>
            <w:color w:val="0000FF"/>
          </w:rPr>
          <w:t>5</w:t>
        </w:r>
      </w:hyperlink>
      <w:r>
        <w:t xml:space="preserve">, </w:t>
      </w:r>
      <w:hyperlink r:id="rId32" w:tooltip="Федеральный закон от 12.12.2023 N 565-ФЗ (ред. от 28.11.2025) &quot;О занятости населения в Российской Федерации&quot; {КонсультантПлюс}">
        <w:r>
          <w:rPr>
            <w:color w:val="0000FF"/>
          </w:rPr>
          <w:t>7</w:t>
        </w:r>
      </w:hyperlink>
      <w:r>
        <w:t xml:space="preserve"> - </w:t>
      </w:r>
      <w:hyperlink r:id="rId33" w:tooltip="Федеральный закон от 12.12.2023 N 565-ФЗ (ред. от 28.11.2025) &quot;О занятости населения в Российской Федерации&quot; {КонсультантПлюс}">
        <w:r>
          <w:rPr>
            <w:color w:val="0000FF"/>
          </w:rPr>
          <w:t>14</w:t>
        </w:r>
      </w:hyperlink>
      <w:r>
        <w:t xml:space="preserve"> и </w:t>
      </w:r>
      <w:hyperlink r:id="rId34" w:tooltip="Федеральный закон от 12.12.2023 N 565-ФЗ (ред. от 28.11.2025) &quot;О занятости населения в Российской Федерации&quot; {КонсультантПлюс}">
        <w:r>
          <w:rPr>
            <w:color w:val="0000FF"/>
          </w:rPr>
          <w:t>17 части 1 статьи 25</w:t>
        </w:r>
      </w:hyperlink>
      <w:r>
        <w:t xml:space="preserve"> Федерального закона "О занятости населения в Российской Федерации". Снятие с регистрационного учета гражданина, ищущего работу, который был снят с регистрационного учета в каче</w:t>
      </w:r>
      <w:r>
        <w:t xml:space="preserve">стве безработного в соответствии с </w:t>
      </w:r>
      <w:hyperlink r:id="rId35" w:tooltip="Федеральный закон от 12.12.2023 N 565-ФЗ (ред. от 28.11.2025) &quot;О занятости населения в Российской Федерации&quot; {КонсультантПлюс}">
        <w:r>
          <w:rPr>
            <w:color w:val="0000FF"/>
          </w:rPr>
          <w:t>пунктом 3 части 1 статьи 25</w:t>
        </w:r>
      </w:hyperlink>
      <w:r>
        <w:t xml:space="preserve"> Федерального закона "О занятости населения в Российской Федерации", осуществляется по истечении 15 дней со дня снятия его с регистрационного учета в качестве безработного, если такой граждан</w:t>
      </w:r>
      <w:r>
        <w:t>ин не обратился в указанный срок в центр занятости населения по месту жительства или месту пребывания в другом субъекте Российской Федерации для восстановления на регистрационном учете в качестве безработного;</w:t>
      </w:r>
    </w:p>
    <w:p w:rsidR="00163FC3" w:rsidRDefault="00DB3632">
      <w:pPr>
        <w:pStyle w:val="ConsPlusNormal0"/>
        <w:spacing w:before="240"/>
        <w:ind w:firstLine="540"/>
        <w:jc w:val="both"/>
      </w:pPr>
      <w:r>
        <w:t>д) отказ гражданина, ищущего работу, от содейс</w:t>
      </w:r>
      <w:r>
        <w:t xml:space="preserve">твия, которое центр занятости населения оказывает в поиске подходящей работы, в случае отзыва гражданином, ищущим работу, заявления о предоставлении меры поддержки с использованием единой цифровой платформы или единого портала (при направлении заявления о </w:t>
      </w:r>
      <w:r>
        <w:t xml:space="preserve">предоставлении меры поддержки через единый портал). Отзыв гражданином, ищущим работу, заявления о предоставлении меры поддержки в случаях, предусмотренных </w:t>
      </w:r>
      <w:hyperlink w:anchor="P52" w:tooltip="6. Регистрации в целях поиска подходящей работы подлежат граждане, обратившиеся в центры занятости населения и указавшие в заявлении о предоставлении меры поддержки:">
        <w:r>
          <w:rPr>
            <w:color w:val="0000FF"/>
          </w:rPr>
          <w:t>пунктами 6</w:t>
        </w:r>
      </w:hyperlink>
      <w:r>
        <w:t xml:space="preserve">, </w:t>
      </w:r>
      <w:hyperlink w:anchor="P58" w:tooltip="9. В случае необходимости внесения гражданином, обратившимся в центр занятости населения, изменений в заявление о предоставлении меры поддержки и (или) анкету до дня принятия заявления о предоставлении меры поддержки центром занятости населения гражданин, обра">
        <w:r>
          <w:rPr>
            <w:color w:val="0000FF"/>
          </w:rPr>
          <w:t>9</w:t>
        </w:r>
      </w:hyperlink>
      <w:r>
        <w:t xml:space="preserve">, </w:t>
      </w:r>
      <w:hyperlink w:anchor="P126" w:tooltip="28. Гражданин, ищущий работу, которому в установленном порядке отказано в признании его безработным, имеет право на повторное обращение в центр занятости населения для решения вопроса о признании его безработным не ранее срока, установленного частью 2 статьи 2">
        <w:r>
          <w:rPr>
            <w:color w:val="0000FF"/>
          </w:rPr>
          <w:t>28</w:t>
        </w:r>
      </w:hyperlink>
      <w:r>
        <w:t xml:space="preserve"> и </w:t>
      </w:r>
      <w:hyperlink w:anchor="P127" w:tooltip="29. Гражданин, ищущий работу, который снят с регистрационного учета в качестве безработного в соответствии с пунктом 2 части 1 статьи 25 Федерального закона &quot;О занятости населения в Российской Федерации&quot; и который после снятия с регистрационного учета не являе">
        <w:r>
          <w:rPr>
            <w:color w:val="0000FF"/>
          </w:rPr>
          <w:t>29</w:t>
        </w:r>
      </w:hyperlink>
      <w:r>
        <w:t xml:space="preserve"> настоящих Правил, не явля</w:t>
      </w:r>
      <w:r>
        <w:t>ется отказом от содействия центра занятости населения;</w:t>
      </w:r>
    </w:p>
    <w:p w:rsidR="00163FC3" w:rsidRDefault="00DB3632">
      <w:pPr>
        <w:pStyle w:val="ConsPlusNormal0"/>
        <w:spacing w:before="240"/>
        <w:ind w:firstLine="540"/>
        <w:jc w:val="both"/>
      </w:pPr>
      <w:r>
        <w:t xml:space="preserve">е) отзыв гражданином, ищущим работу, заявления о предоставлении меры поддержки в соответствии с </w:t>
      </w:r>
      <w:hyperlink w:anchor="P52" w:tooltip="6. Регистрации в целях поиска подходящей работы подлежат граждане, обратившиеся в центры занятости населения и указавшие в заявлении о предоставлении меры поддержки:">
        <w:r>
          <w:rPr>
            <w:color w:val="0000FF"/>
          </w:rPr>
          <w:t>пунктами 6</w:t>
        </w:r>
      </w:hyperlink>
      <w:r>
        <w:t xml:space="preserve">, </w:t>
      </w:r>
      <w:hyperlink w:anchor="P126" w:tooltip="28. Гражданин, ищущий работу, которому в установленном порядке отказано в признании его безработным, имеет право на повторное обращение в центр занятости населения для решения вопроса о признании его безработным не ранее срока, установленного частью 2 статьи 2">
        <w:r>
          <w:rPr>
            <w:color w:val="0000FF"/>
          </w:rPr>
          <w:t>28</w:t>
        </w:r>
      </w:hyperlink>
      <w:r>
        <w:t xml:space="preserve"> и </w:t>
      </w:r>
      <w:hyperlink w:anchor="P127" w:tooltip="29. Гражданин, ищущий работу, который снят с регистрационного учета в качестве безработного в соответствии с пунктом 2 части 1 статьи 25 Федерального закона &quot;О занятости населения в Российской Федерации&quot; и который после снятия с регистрационного учета не являе">
        <w:r>
          <w:rPr>
            <w:color w:val="0000FF"/>
          </w:rPr>
          <w:t>29</w:t>
        </w:r>
      </w:hyperlink>
      <w:r>
        <w:t xml:space="preserve"> настоящих Правил;</w:t>
      </w:r>
    </w:p>
    <w:p w:rsidR="00163FC3" w:rsidRDefault="00DB3632">
      <w:pPr>
        <w:pStyle w:val="ConsPlusNormal0"/>
        <w:spacing w:before="240"/>
        <w:ind w:firstLine="540"/>
        <w:jc w:val="both"/>
      </w:pPr>
      <w:r>
        <w:t>ж) представление гражданином, ищущим работу, недостоверных сведений для регистрации в целях поиска подходящей работы;</w:t>
      </w:r>
    </w:p>
    <w:p w:rsidR="00163FC3" w:rsidRDefault="00DB3632">
      <w:pPr>
        <w:pStyle w:val="ConsPlusNormal0"/>
        <w:spacing w:before="240"/>
        <w:ind w:firstLine="540"/>
        <w:jc w:val="both"/>
      </w:pPr>
      <w:r>
        <w:t>з) снятие гражданина, ищущего работу и</w:t>
      </w:r>
      <w:r>
        <w:t xml:space="preserve"> претендующего на признание его безработным, с регистрационного учета по месту жительства или месту пребывания в субъекте Российской Федерации в том центре занятости населения, в котором гражданин зарегистрирован в целях поиска подходящей работы;</w:t>
      </w:r>
    </w:p>
    <w:p w:rsidR="00163FC3" w:rsidRDefault="00DB3632">
      <w:pPr>
        <w:pStyle w:val="ConsPlusNormal0"/>
        <w:spacing w:before="240"/>
        <w:ind w:firstLine="540"/>
        <w:jc w:val="both"/>
      </w:pPr>
      <w:bookmarkStart w:id="26" w:name="P139"/>
      <w:bookmarkEnd w:id="26"/>
      <w:r>
        <w:t>и) смерть</w:t>
      </w:r>
      <w:r>
        <w:t xml:space="preserve"> гражданина, ищущего работу.</w:t>
      </w:r>
    </w:p>
    <w:p w:rsidR="00163FC3" w:rsidRDefault="00DB3632">
      <w:pPr>
        <w:pStyle w:val="ConsPlusNormal0"/>
        <w:spacing w:before="240"/>
        <w:ind w:firstLine="540"/>
        <w:jc w:val="both"/>
      </w:pPr>
      <w:r>
        <w:t>32. Сведения о причине и дате снятия гражданина, ищущего работу, с регистрационного учета вносятся на единую цифровую платформу.</w:t>
      </w:r>
    </w:p>
    <w:p w:rsidR="00163FC3" w:rsidRDefault="00DB3632">
      <w:pPr>
        <w:pStyle w:val="ConsPlusNormal0"/>
        <w:spacing w:before="240"/>
        <w:ind w:firstLine="540"/>
        <w:jc w:val="both"/>
      </w:pPr>
      <w:r>
        <w:t>Уведомление о снятии с регистрационного учета направляется центром занятости населения гражданину,</w:t>
      </w:r>
      <w:r>
        <w:t xml:space="preserve"> ищущему работу, в день снятия его с регистрационного учета, за исключением случая, предусмотренного </w:t>
      </w:r>
      <w:hyperlink w:anchor="P139" w:tooltip="и) смерть гражданина, ищущего работу.">
        <w:r>
          <w:rPr>
            <w:color w:val="0000FF"/>
          </w:rPr>
          <w:t>подпунктом "и" пункта 31</w:t>
        </w:r>
      </w:hyperlink>
      <w:r>
        <w:t xml:space="preserve"> настоящих Правил.</w:t>
      </w: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DB3632">
      <w:pPr>
        <w:pStyle w:val="ConsPlusNormal0"/>
        <w:jc w:val="right"/>
        <w:outlineLvl w:val="1"/>
      </w:pPr>
      <w:r>
        <w:lastRenderedPageBreak/>
        <w:t>Приложение</w:t>
      </w:r>
    </w:p>
    <w:p w:rsidR="00163FC3" w:rsidRDefault="00DB3632">
      <w:pPr>
        <w:pStyle w:val="ConsPlusNormal0"/>
        <w:jc w:val="right"/>
      </w:pPr>
      <w:r>
        <w:t>к Правилам регистрации гра</w:t>
      </w:r>
      <w:r>
        <w:t>ждан</w:t>
      </w:r>
    </w:p>
    <w:p w:rsidR="00163FC3" w:rsidRDefault="00DB3632">
      <w:pPr>
        <w:pStyle w:val="ConsPlusNormal0"/>
        <w:jc w:val="right"/>
      </w:pPr>
      <w:r>
        <w:t>в целях поиска подходящей работы</w:t>
      </w:r>
    </w:p>
    <w:p w:rsidR="00163FC3" w:rsidRDefault="00163FC3">
      <w:pPr>
        <w:pStyle w:val="ConsPlusNormal0"/>
        <w:jc w:val="right"/>
      </w:pPr>
    </w:p>
    <w:p w:rsidR="00163FC3" w:rsidRDefault="00DB3632">
      <w:pPr>
        <w:pStyle w:val="ConsPlusTitle0"/>
        <w:jc w:val="center"/>
      </w:pPr>
      <w:bookmarkStart w:id="27" w:name="P151"/>
      <w:bookmarkEnd w:id="27"/>
      <w:r>
        <w:t>ПЕРЕЧЕНЬ</w:t>
      </w:r>
    </w:p>
    <w:p w:rsidR="00163FC3" w:rsidRDefault="00DB3632">
      <w:pPr>
        <w:pStyle w:val="ConsPlusTitle0"/>
        <w:jc w:val="center"/>
      </w:pPr>
      <w:r>
        <w:t>СВЕДЕНИЙ, НАХОДЯЩИХСЯ В РАСПОРЯЖЕНИИ ОРГАНОВ,</w:t>
      </w:r>
    </w:p>
    <w:p w:rsidR="00163FC3" w:rsidRDefault="00DB3632">
      <w:pPr>
        <w:pStyle w:val="ConsPlusTitle0"/>
        <w:jc w:val="center"/>
      </w:pPr>
      <w:r>
        <w:t>ПРЕДОСТАВЛЯЮЩИХ ГОСУДАРСТВЕННЫЕ УСЛУГИ, ОРГАНОВ,</w:t>
      </w:r>
    </w:p>
    <w:p w:rsidR="00163FC3" w:rsidRDefault="00DB3632">
      <w:pPr>
        <w:pStyle w:val="ConsPlusTitle0"/>
        <w:jc w:val="center"/>
      </w:pPr>
      <w:r>
        <w:t>ПРЕДОСТАВЛЯЮЩИХ МУНИЦИПАЛЬНЫЕ УСЛУГИ, ГОСУДАРСТВЕННЫХ</w:t>
      </w:r>
    </w:p>
    <w:p w:rsidR="00163FC3" w:rsidRDefault="00DB3632">
      <w:pPr>
        <w:pStyle w:val="ConsPlusTitle0"/>
        <w:jc w:val="center"/>
      </w:pPr>
      <w:r>
        <w:t>ВНЕБЮДЖЕТНЫХ ФОНДОВ, ИНЫХ ГОСУДАРСТВЕННЫХ ОРГАНОВ,</w:t>
      </w:r>
    </w:p>
    <w:p w:rsidR="00163FC3" w:rsidRDefault="00DB3632">
      <w:pPr>
        <w:pStyle w:val="ConsPlusTitle0"/>
        <w:jc w:val="center"/>
      </w:pPr>
      <w:r>
        <w:t>ОРГАНОВ МЕСТНОГО САМОУПРАВЛЕНИЯ ЛИБО ПОДВЕДОМСТВЕННЫХ</w:t>
      </w:r>
    </w:p>
    <w:p w:rsidR="00163FC3" w:rsidRDefault="00DB3632">
      <w:pPr>
        <w:pStyle w:val="ConsPlusTitle0"/>
        <w:jc w:val="center"/>
      </w:pPr>
      <w:r>
        <w:t>ГОСУДАРСТВЕННЫМ ОРГАНАМ ИЛИ ОРГАНАМ МЕСТНОГО САМОУПРАВЛЕНИЯ</w:t>
      </w:r>
    </w:p>
    <w:p w:rsidR="00163FC3" w:rsidRDefault="00DB3632">
      <w:pPr>
        <w:pStyle w:val="ConsPlusTitle0"/>
        <w:jc w:val="center"/>
      </w:pPr>
      <w:r>
        <w:t>ОРГАНИЗАЦИЙ И ЗАПРАШИВАЕМЫХ ГОСУДАРСТВЕННЫМИ УЧРЕЖДЕНИЯМИ,</w:t>
      </w:r>
    </w:p>
    <w:p w:rsidR="00163FC3" w:rsidRDefault="00DB3632">
      <w:pPr>
        <w:pStyle w:val="ConsPlusTitle0"/>
        <w:jc w:val="center"/>
      </w:pPr>
      <w:r>
        <w:t>СОЗДАННЫМИ СУБЪЕКТАМИ РОССИЙСКОЙ ФЕДЕРАЦИИ В ЦЕЛЯХ</w:t>
      </w:r>
    </w:p>
    <w:p w:rsidR="00163FC3" w:rsidRDefault="00DB3632">
      <w:pPr>
        <w:pStyle w:val="ConsPlusTitle0"/>
        <w:jc w:val="center"/>
      </w:pPr>
      <w:r>
        <w:t>ОСУЩЕСТВЛЕНИЯ ПОЛНОМОЧИЙ В СФЕРЕ</w:t>
      </w:r>
      <w:r>
        <w:t xml:space="preserve"> ЗАНЯТОСТИ НАСЕЛЕНИЯ</w:t>
      </w:r>
    </w:p>
    <w:p w:rsidR="00163FC3" w:rsidRDefault="00163FC3">
      <w:pPr>
        <w:pStyle w:val="ConsPlusNormal0"/>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309"/>
        <w:gridCol w:w="4305"/>
      </w:tblGrid>
      <w:tr w:rsidR="00163FC3">
        <w:tc>
          <w:tcPr>
            <w:tcW w:w="4763" w:type="dxa"/>
            <w:gridSpan w:val="2"/>
            <w:tcBorders>
              <w:top w:val="single" w:sz="4" w:space="0" w:color="auto"/>
              <w:left w:val="nil"/>
              <w:bottom w:val="single" w:sz="4" w:space="0" w:color="auto"/>
            </w:tcBorders>
          </w:tcPr>
          <w:p w:rsidR="00163FC3" w:rsidRDefault="00DB3632">
            <w:pPr>
              <w:pStyle w:val="ConsPlusNormal0"/>
              <w:jc w:val="center"/>
            </w:pPr>
            <w:r>
              <w:t>Наименование сведений</w:t>
            </w:r>
          </w:p>
        </w:tc>
        <w:tc>
          <w:tcPr>
            <w:tcW w:w="4305" w:type="dxa"/>
            <w:tcBorders>
              <w:top w:val="single" w:sz="4" w:space="0" w:color="auto"/>
              <w:bottom w:val="single" w:sz="4" w:space="0" w:color="auto"/>
              <w:right w:val="nil"/>
            </w:tcBorders>
          </w:tcPr>
          <w:p w:rsidR="00163FC3" w:rsidRDefault="00DB3632">
            <w:pPr>
              <w:pStyle w:val="ConsPlusNormal0"/>
              <w:jc w:val="center"/>
            </w:pPr>
            <w:r>
              <w:t>Источник сведений</w:t>
            </w:r>
          </w:p>
        </w:tc>
      </w:tr>
      <w:tr w:rsidR="00163FC3">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163FC3" w:rsidRDefault="00DB3632">
            <w:pPr>
              <w:pStyle w:val="ConsPlusNormal0"/>
              <w:jc w:val="center"/>
            </w:pPr>
            <w:r>
              <w:t>1.</w:t>
            </w:r>
          </w:p>
        </w:tc>
        <w:tc>
          <w:tcPr>
            <w:tcW w:w="4309" w:type="dxa"/>
            <w:tcBorders>
              <w:top w:val="single" w:sz="4" w:space="0" w:color="auto"/>
              <w:left w:val="nil"/>
              <w:bottom w:val="nil"/>
              <w:right w:val="nil"/>
            </w:tcBorders>
          </w:tcPr>
          <w:p w:rsidR="00163FC3" w:rsidRDefault="00DB3632">
            <w:pPr>
              <w:pStyle w:val="ConsPlusNormal0"/>
            </w:pPr>
            <w:r>
              <w:t>Сведения о действительности паспорта</w:t>
            </w:r>
          </w:p>
        </w:tc>
        <w:tc>
          <w:tcPr>
            <w:tcW w:w="4305" w:type="dxa"/>
            <w:tcBorders>
              <w:top w:val="single" w:sz="4" w:space="0" w:color="auto"/>
              <w:left w:val="nil"/>
              <w:bottom w:val="nil"/>
              <w:right w:val="nil"/>
            </w:tcBorders>
          </w:tcPr>
          <w:p w:rsidR="00163FC3" w:rsidRDefault="00DB3632">
            <w:pPr>
              <w:pStyle w:val="ConsPlusNormal0"/>
            </w:pPr>
            <w:r>
              <w:t>МВД России (ведомственная информационная система)</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2.</w:t>
            </w:r>
          </w:p>
        </w:tc>
        <w:tc>
          <w:tcPr>
            <w:tcW w:w="4309" w:type="dxa"/>
            <w:tcBorders>
              <w:top w:val="nil"/>
              <w:left w:val="nil"/>
              <w:bottom w:val="nil"/>
              <w:right w:val="nil"/>
            </w:tcBorders>
          </w:tcPr>
          <w:p w:rsidR="00163FC3" w:rsidRDefault="00DB3632">
            <w:pPr>
              <w:pStyle w:val="ConsPlusNormal0"/>
            </w:pPr>
            <w:r>
              <w:t>Сведения о регистрации по месту жительства (пребывания)</w:t>
            </w:r>
          </w:p>
        </w:tc>
        <w:tc>
          <w:tcPr>
            <w:tcW w:w="4305" w:type="dxa"/>
            <w:tcBorders>
              <w:top w:val="nil"/>
              <w:left w:val="nil"/>
              <w:bottom w:val="nil"/>
              <w:right w:val="nil"/>
            </w:tcBorders>
          </w:tcPr>
          <w:p w:rsidR="00163FC3" w:rsidRDefault="00DB3632">
            <w:pPr>
              <w:pStyle w:val="ConsPlusNormal0"/>
            </w:pPr>
            <w:r>
              <w:t>МВД России (ведомственная информационная система)</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3.</w:t>
            </w:r>
          </w:p>
        </w:tc>
        <w:tc>
          <w:tcPr>
            <w:tcW w:w="4309" w:type="dxa"/>
            <w:tcBorders>
              <w:top w:val="nil"/>
              <w:left w:val="nil"/>
              <w:bottom w:val="nil"/>
              <w:right w:val="nil"/>
            </w:tcBorders>
          </w:tcPr>
          <w:p w:rsidR="00163FC3" w:rsidRDefault="00DB3632">
            <w:pPr>
              <w:pStyle w:val="ConsPlusNormal0"/>
            </w:pPr>
            <w:r>
              <w:t>Сведения о трудовой деятельности, о месте осуществления трудовой деятельности</w:t>
            </w:r>
          </w:p>
        </w:tc>
        <w:tc>
          <w:tcPr>
            <w:tcW w:w="4305" w:type="dxa"/>
            <w:tcBorders>
              <w:top w:val="nil"/>
              <w:left w:val="nil"/>
              <w:bottom w:val="nil"/>
              <w:right w:val="nil"/>
            </w:tcBorders>
          </w:tcPr>
          <w:p w:rsidR="00163FC3" w:rsidRDefault="00DB3632">
            <w:pPr>
              <w:pStyle w:val="ConsPlusNormal0"/>
            </w:pPr>
            <w:r>
              <w:t>Социальный фонд России (ведомственная информационная система)</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4.</w:t>
            </w:r>
          </w:p>
        </w:tc>
        <w:tc>
          <w:tcPr>
            <w:tcW w:w="4309" w:type="dxa"/>
            <w:tcBorders>
              <w:top w:val="nil"/>
              <w:left w:val="nil"/>
              <w:bottom w:val="nil"/>
              <w:right w:val="nil"/>
            </w:tcBorders>
          </w:tcPr>
          <w:p w:rsidR="00163FC3" w:rsidRDefault="00DB3632">
            <w:pPr>
              <w:pStyle w:val="ConsPlusNormal0"/>
            </w:pPr>
            <w:r>
              <w:t>Сведения о страховом стаже</w:t>
            </w:r>
          </w:p>
        </w:tc>
        <w:tc>
          <w:tcPr>
            <w:tcW w:w="4305" w:type="dxa"/>
            <w:tcBorders>
              <w:top w:val="nil"/>
              <w:left w:val="nil"/>
              <w:bottom w:val="nil"/>
              <w:right w:val="nil"/>
            </w:tcBorders>
          </w:tcPr>
          <w:p w:rsidR="00163FC3" w:rsidRDefault="00DB3632">
            <w:pPr>
              <w:pStyle w:val="ConsPlusNormal0"/>
            </w:pPr>
            <w:r>
              <w:t>Социальный фонд России (ведомственная информационная система)</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5.</w:t>
            </w:r>
          </w:p>
        </w:tc>
        <w:tc>
          <w:tcPr>
            <w:tcW w:w="4309" w:type="dxa"/>
            <w:tcBorders>
              <w:top w:val="nil"/>
              <w:left w:val="nil"/>
              <w:bottom w:val="nil"/>
              <w:right w:val="nil"/>
            </w:tcBorders>
          </w:tcPr>
          <w:p w:rsidR="00163FC3" w:rsidRDefault="00DB3632">
            <w:pPr>
              <w:pStyle w:val="ConsPlusNormal0"/>
            </w:pPr>
            <w:r>
              <w:t>Сведения о выплатах и об иных вознаграждениях, в том числе на которые были начислены страховые взносы на обязательное пенсионное страхование</w:t>
            </w:r>
          </w:p>
        </w:tc>
        <w:tc>
          <w:tcPr>
            <w:tcW w:w="4305" w:type="dxa"/>
            <w:tcBorders>
              <w:top w:val="nil"/>
              <w:left w:val="nil"/>
              <w:bottom w:val="nil"/>
              <w:right w:val="nil"/>
            </w:tcBorders>
          </w:tcPr>
          <w:p w:rsidR="00163FC3" w:rsidRDefault="00DB3632">
            <w:pPr>
              <w:pStyle w:val="ConsPlusNormal0"/>
            </w:pPr>
            <w:r>
              <w:t>Социальный фонд России (ведомственная информацион</w:t>
            </w:r>
            <w:r>
              <w:t>ная система)</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6.</w:t>
            </w:r>
          </w:p>
        </w:tc>
        <w:tc>
          <w:tcPr>
            <w:tcW w:w="4309" w:type="dxa"/>
            <w:tcBorders>
              <w:top w:val="nil"/>
              <w:left w:val="nil"/>
              <w:bottom w:val="nil"/>
              <w:right w:val="nil"/>
            </w:tcBorders>
          </w:tcPr>
          <w:p w:rsidR="00163FC3" w:rsidRDefault="00DB3632">
            <w:pPr>
              <w:pStyle w:val="ConsPlusNormal0"/>
            </w:pPr>
            <w:r>
              <w:t xml:space="preserve">Сведения об инвалидности (выписка из индивидуальной программы реабилитации или </w:t>
            </w:r>
            <w:proofErr w:type="spellStart"/>
            <w:r>
              <w:t>абилитации</w:t>
            </w:r>
            <w:proofErr w:type="spellEnd"/>
            <w:r>
              <w:t xml:space="preserve"> инвалида) (при указании гражданином в заявлении соответствующей информации)</w:t>
            </w:r>
          </w:p>
        </w:tc>
        <w:tc>
          <w:tcPr>
            <w:tcW w:w="4305" w:type="dxa"/>
            <w:tcBorders>
              <w:top w:val="nil"/>
              <w:left w:val="nil"/>
              <w:bottom w:val="nil"/>
              <w:right w:val="nil"/>
            </w:tcBorders>
          </w:tcPr>
          <w:p w:rsidR="00163FC3" w:rsidRDefault="00DB3632">
            <w:pPr>
              <w:pStyle w:val="ConsPlusNormal0"/>
            </w:pPr>
            <w:r>
              <w:t>Социальный фонд России (государственная информационная система "Единая це</w:t>
            </w:r>
            <w:r>
              <w:t>нтрализованная цифровая платформа в социальной сфере")</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7.</w:t>
            </w:r>
          </w:p>
        </w:tc>
        <w:tc>
          <w:tcPr>
            <w:tcW w:w="4309" w:type="dxa"/>
            <w:tcBorders>
              <w:top w:val="nil"/>
              <w:left w:val="nil"/>
              <w:bottom w:val="nil"/>
              <w:right w:val="nil"/>
            </w:tcBorders>
          </w:tcPr>
          <w:p w:rsidR="00163FC3" w:rsidRDefault="00DB3632">
            <w:pPr>
              <w:pStyle w:val="ConsPlusNormal0"/>
            </w:pPr>
            <w:r>
              <w:t>Сведения об образовании, о квалификации</w:t>
            </w:r>
          </w:p>
        </w:tc>
        <w:tc>
          <w:tcPr>
            <w:tcW w:w="4305" w:type="dxa"/>
            <w:tcBorders>
              <w:top w:val="nil"/>
              <w:left w:val="nil"/>
              <w:bottom w:val="nil"/>
              <w:right w:val="nil"/>
            </w:tcBorders>
          </w:tcPr>
          <w:p w:rsidR="00163FC3" w:rsidRDefault="00DB3632">
            <w:pPr>
              <w:pStyle w:val="ConsPlusNormal0"/>
            </w:pPr>
            <w:proofErr w:type="spellStart"/>
            <w:r>
              <w:t>Рособрнадзор</w:t>
            </w:r>
            <w:proofErr w:type="spellEnd"/>
            <w:r>
              <w:t xml:space="preserve"> (федеральная информационная система "Федеральный реестр сведений о документах об образовании и (или) о квалификации, документах об обучении")</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lastRenderedPageBreak/>
              <w:t>8.</w:t>
            </w:r>
          </w:p>
        </w:tc>
        <w:tc>
          <w:tcPr>
            <w:tcW w:w="4309" w:type="dxa"/>
            <w:tcBorders>
              <w:top w:val="nil"/>
              <w:left w:val="nil"/>
              <w:bottom w:val="nil"/>
              <w:right w:val="nil"/>
            </w:tcBorders>
          </w:tcPr>
          <w:p w:rsidR="00163FC3" w:rsidRDefault="00DB3632">
            <w:pPr>
              <w:pStyle w:val="ConsPlusNormal0"/>
            </w:pPr>
            <w:r>
              <w:t xml:space="preserve">Сведения об отнесении к гражданам </w:t>
            </w:r>
            <w:proofErr w:type="spellStart"/>
            <w:r>
              <w:t>предпенсионного</w:t>
            </w:r>
            <w:proofErr w:type="spellEnd"/>
            <w:r>
              <w:t xml:space="preserve"> возраста</w:t>
            </w:r>
          </w:p>
        </w:tc>
        <w:tc>
          <w:tcPr>
            <w:tcW w:w="4305" w:type="dxa"/>
            <w:tcBorders>
              <w:top w:val="nil"/>
              <w:left w:val="nil"/>
              <w:bottom w:val="nil"/>
              <w:right w:val="nil"/>
            </w:tcBorders>
          </w:tcPr>
          <w:p w:rsidR="00163FC3" w:rsidRDefault="00DB3632">
            <w:pPr>
              <w:pStyle w:val="ConsPlusNormal0"/>
            </w:pPr>
            <w:r>
              <w:t>Социальный фонд России (государственная информационная система "Единая централизованная цифровая платформа в социальной сфере")</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9.</w:t>
            </w:r>
          </w:p>
        </w:tc>
        <w:tc>
          <w:tcPr>
            <w:tcW w:w="4309" w:type="dxa"/>
            <w:tcBorders>
              <w:top w:val="nil"/>
              <w:left w:val="nil"/>
              <w:bottom w:val="nil"/>
              <w:right w:val="nil"/>
            </w:tcBorders>
          </w:tcPr>
          <w:p w:rsidR="00163FC3" w:rsidRDefault="00DB3632">
            <w:pPr>
              <w:pStyle w:val="ConsPlusNormal0"/>
            </w:pPr>
            <w:r>
              <w:t>Сведения из единого государственного реестра юридических лиц</w:t>
            </w:r>
          </w:p>
        </w:tc>
        <w:tc>
          <w:tcPr>
            <w:tcW w:w="4305" w:type="dxa"/>
            <w:tcBorders>
              <w:top w:val="nil"/>
              <w:left w:val="nil"/>
              <w:bottom w:val="nil"/>
              <w:right w:val="nil"/>
            </w:tcBorders>
          </w:tcPr>
          <w:p w:rsidR="00163FC3" w:rsidRDefault="00DB3632">
            <w:pPr>
              <w:pStyle w:val="ConsPlusNormal0"/>
            </w:pPr>
            <w:r>
              <w:t>Ф</w:t>
            </w:r>
            <w:r>
              <w:t>НС России</w:t>
            </w:r>
          </w:p>
          <w:p w:rsidR="00163FC3" w:rsidRDefault="00DB3632">
            <w:pPr>
              <w:pStyle w:val="ConsPlusNormal0"/>
            </w:pPr>
            <w:r>
              <w:t>(единый государственный реестр юридических лиц)</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10.</w:t>
            </w:r>
          </w:p>
        </w:tc>
        <w:tc>
          <w:tcPr>
            <w:tcW w:w="4309" w:type="dxa"/>
            <w:tcBorders>
              <w:top w:val="nil"/>
              <w:left w:val="nil"/>
              <w:bottom w:val="nil"/>
              <w:right w:val="nil"/>
            </w:tcBorders>
          </w:tcPr>
          <w:p w:rsidR="00163FC3" w:rsidRDefault="00DB3632">
            <w:pPr>
              <w:pStyle w:val="ConsPlusNormal0"/>
            </w:pPr>
            <w:r>
              <w:t>Сведения из единого государственного реестра индивидуальных предпринимателей</w:t>
            </w:r>
          </w:p>
        </w:tc>
        <w:tc>
          <w:tcPr>
            <w:tcW w:w="4305" w:type="dxa"/>
            <w:tcBorders>
              <w:top w:val="nil"/>
              <w:left w:val="nil"/>
              <w:bottom w:val="nil"/>
              <w:right w:val="nil"/>
            </w:tcBorders>
          </w:tcPr>
          <w:p w:rsidR="00163FC3" w:rsidRDefault="00DB3632">
            <w:pPr>
              <w:pStyle w:val="ConsPlusNormal0"/>
            </w:pPr>
            <w:r>
              <w:t>ФНС России</w:t>
            </w:r>
          </w:p>
          <w:p w:rsidR="00163FC3" w:rsidRDefault="00DB3632">
            <w:pPr>
              <w:pStyle w:val="ConsPlusNormal0"/>
            </w:pPr>
            <w:r>
              <w:t>(единый государственный реестр индивидуальных предпринимателей)</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11.</w:t>
            </w:r>
          </w:p>
        </w:tc>
        <w:tc>
          <w:tcPr>
            <w:tcW w:w="4309" w:type="dxa"/>
            <w:tcBorders>
              <w:top w:val="nil"/>
              <w:left w:val="nil"/>
              <w:bottom w:val="nil"/>
              <w:right w:val="nil"/>
            </w:tcBorders>
          </w:tcPr>
          <w:p w:rsidR="00163FC3" w:rsidRDefault="00DB3632">
            <w:pPr>
              <w:pStyle w:val="ConsPlusNormal0"/>
            </w:pPr>
            <w:r>
              <w:t>Сведения о гражданах, являющихся учредителями (участниками) юридических лиц</w:t>
            </w:r>
          </w:p>
        </w:tc>
        <w:tc>
          <w:tcPr>
            <w:tcW w:w="4305" w:type="dxa"/>
            <w:tcBorders>
              <w:top w:val="nil"/>
              <w:left w:val="nil"/>
              <w:bottom w:val="nil"/>
              <w:right w:val="nil"/>
            </w:tcBorders>
          </w:tcPr>
          <w:p w:rsidR="00163FC3" w:rsidRDefault="00DB3632">
            <w:pPr>
              <w:pStyle w:val="ConsPlusNormal0"/>
            </w:pPr>
            <w:r>
              <w:t>ФНС России</w:t>
            </w:r>
          </w:p>
          <w:p w:rsidR="00163FC3" w:rsidRDefault="00DB3632">
            <w:pPr>
              <w:pStyle w:val="ConsPlusNormal0"/>
            </w:pPr>
            <w:r>
              <w:t>(единый государственный реестр юридических лиц)</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12.</w:t>
            </w:r>
          </w:p>
        </w:tc>
        <w:tc>
          <w:tcPr>
            <w:tcW w:w="4309" w:type="dxa"/>
            <w:tcBorders>
              <w:top w:val="nil"/>
              <w:left w:val="nil"/>
              <w:bottom w:val="nil"/>
              <w:right w:val="nil"/>
            </w:tcBorders>
          </w:tcPr>
          <w:p w:rsidR="00163FC3" w:rsidRDefault="00DB3632">
            <w:pPr>
              <w:pStyle w:val="ConsPlusNormal0"/>
            </w:pPr>
            <w:r>
              <w:t>Сведения о статусе налогоплательщика налога на профессиональный доход (</w:t>
            </w:r>
            <w:proofErr w:type="spellStart"/>
            <w:r>
              <w:t>самозанятого</w:t>
            </w:r>
            <w:proofErr w:type="spellEnd"/>
            <w:r>
              <w:t>)</w:t>
            </w:r>
          </w:p>
        </w:tc>
        <w:tc>
          <w:tcPr>
            <w:tcW w:w="4305" w:type="dxa"/>
            <w:tcBorders>
              <w:top w:val="nil"/>
              <w:left w:val="nil"/>
              <w:bottom w:val="nil"/>
              <w:right w:val="nil"/>
            </w:tcBorders>
          </w:tcPr>
          <w:p w:rsidR="00163FC3" w:rsidRDefault="00DB3632">
            <w:pPr>
              <w:pStyle w:val="ConsPlusNormal0"/>
            </w:pPr>
            <w:r>
              <w:t>ФНС России</w:t>
            </w:r>
          </w:p>
          <w:p w:rsidR="00163FC3" w:rsidRDefault="00DB3632">
            <w:pPr>
              <w:pStyle w:val="ConsPlusNormal0"/>
            </w:pPr>
            <w:r>
              <w:t>(публичный сервис "П</w:t>
            </w:r>
            <w:r>
              <w:t>роверка статуса налогоплательщика налога на профессиональный доход (</w:t>
            </w:r>
            <w:proofErr w:type="spellStart"/>
            <w:r>
              <w:t>самозанятого</w:t>
            </w:r>
            <w:proofErr w:type="spellEnd"/>
            <w:r>
              <w:t>)")</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13.</w:t>
            </w:r>
          </w:p>
        </w:tc>
        <w:tc>
          <w:tcPr>
            <w:tcW w:w="4309" w:type="dxa"/>
            <w:tcBorders>
              <w:top w:val="nil"/>
              <w:left w:val="nil"/>
              <w:bottom w:val="nil"/>
              <w:right w:val="nil"/>
            </w:tcBorders>
          </w:tcPr>
          <w:p w:rsidR="00163FC3" w:rsidRDefault="00DB3632">
            <w:pPr>
              <w:pStyle w:val="ConsPlusNormal0"/>
            </w:pPr>
            <w:r>
              <w:t>Сведения о рождении ребенка (при указании гражданином в заявлении соответствующей информации)</w:t>
            </w:r>
          </w:p>
        </w:tc>
        <w:tc>
          <w:tcPr>
            <w:tcW w:w="4305" w:type="dxa"/>
            <w:tcBorders>
              <w:top w:val="nil"/>
              <w:left w:val="nil"/>
              <w:bottom w:val="nil"/>
              <w:right w:val="nil"/>
            </w:tcBorders>
          </w:tcPr>
          <w:p w:rsidR="00163FC3" w:rsidRDefault="00DB3632">
            <w:pPr>
              <w:pStyle w:val="ConsPlusNormal0"/>
            </w:pPr>
            <w:r>
              <w:t>ФНС России</w:t>
            </w:r>
          </w:p>
          <w:p w:rsidR="00163FC3" w:rsidRDefault="00DB3632">
            <w:pPr>
              <w:pStyle w:val="ConsPlusNormal0"/>
            </w:pPr>
            <w:r>
              <w:t>(Единый государственный реестр записей актов гражданского сост</w:t>
            </w:r>
            <w:r>
              <w:t>ояния)</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14.</w:t>
            </w:r>
          </w:p>
        </w:tc>
        <w:tc>
          <w:tcPr>
            <w:tcW w:w="4309" w:type="dxa"/>
            <w:tcBorders>
              <w:top w:val="nil"/>
              <w:left w:val="nil"/>
              <w:bottom w:val="nil"/>
              <w:right w:val="nil"/>
            </w:tcBorders>
          </w:tcPr>
          <w:p w:rsidR="00163FC3" w:rsidRDefault="00DB3632">
            <w:pPr>
              <w:pStyle w:val="ConsPlusNormal0"/>
            </w:pPr>
            <w:r>
              <w:t>Сведения о смерти гражданина</w:t>
            </w:r>
          </w:p>
        </w:tc>
        <w:tc>
          <w:tcPr>
            <w:tcW w:w="4305" w:type="dxa"/>
            <w:tcBorders>
              <w:top w:val="nil"/>
              <w:left w:val="nil"/>
              <w:bottom w:val="nil"/>
              <w:right w:val="nil"/>
            </w:tcBorders>
          </w:tcPr>
          <w:p w:rsidR="00163FC3" w:rsidRDefault="00DB3632">
            <w:pPr>
              <w:pStyle w:val="ConsPlusNormal0"/>
            </w:pPr>
            <w:r>
              <w:t>ФНС России</w:t>
            </w:r>
          </w:p>
          <w:p w:rsidR="00163FC3" w:rsidRDefault="00DB3632">
            <w:pPr>
              <w:pStyle w:val="ConsPlusNormal0"/>
            </w:pPr>
            <w:r>
              <w:t>(Единый государственный реестр записей актов гражданского состояния)</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15.</w:t>
            </w:r>
          </w:p>
        </w:tc>
        <w:tc>
          <w:tcPr>
            <w:tcW w:w="4309" w:type="dxa"/>
            <w:tcBorders>
              <w:top w:val="nil"/>
              <w:left w:val="nil"/>
              <w:bottom w:val="nil"/>
              <w:right w:val="nil"/>
            </w:tcBorders>
          </w:tcPr>
          <w:p w:rsidR="00163FC3" w:rsidRDefault="00DB3632">
            <w:pPr>
              <w:pStyle w:val="ConsPlusNormal0"/>
            </w:pPr>
            <w:r>
              <w:t>Сведения о факте получения пенсии</w:t>
            </w:r>
          </w:p>
        </w:tc>
        <w:tc>
          <w:tcPr>
            <w:tcW w:w="4305" w:type="dxa"/>
            <w:tcBorders>
              <w:top w:val="nil"/>
              <w:left w:val="nil"/>
              <w:bottom w:val="nil"/>
              <w:right w:val="nil"/>
            </w:tcBorders>
          </w:tcPr>
          <w:p w:rsidR="00163FC3" w:rsidRDefault="00DB3632">
            <w:pPr>
              <w:pStyle w:val="ConsPlusNormal0"/>
            </w:pPr>
            <w:r>
              <w:t>Социальный фонд России (ведомственная информационная система)</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16.</w:t>
            </w:r>
          </w:p>
        </w:tc>
        <w:tc>
          <w:tcPr>
            <w:tcW w:w="4309" w:type="dxa"/>
            <w:tcBorders>
              <w:top w:val="nil"/>
              <w:left w:val="nil"/>
              <w:bottom w:val="nil"/>
              <w:right w:val="nil"/>
            </w:tcBorders>
          </w:tcPr>
          <w:p w:rsidR="00163FC3" w:rsidRDefault="00DB3632">
            <w:pPr>
              <w:pStyle w:val="ConsPlusNormal0"/>
            </w:pPr>
            <w:r>
              <w:t>Сведения об отнесении граждан к категории детей-сирот, детей, оставшихся без попечения родителей, лиц из числа детей-сирот, детей, оставшихся без попечения родителей (при указании гражданином в заявлении соответствующей информации)</w:t>
            </w:r>
          </w:p>
        </w:tc>
        <w:tc>
          <w:tcPr>
            <w:tcW w:w="4305" w:type="dxa"/>
            <w:tcBorders>
              <w:top w:val="nil"/>
              <w:left w:val="nil"/>
              <w:bottom w:val="nil"/>
              <w:right w:val="nil"/>
            </w:tcBorders>
          </w:tcPr>
          <w:p w:rsidR="00163FC3" w:rsidRDefault="00DB3632">
            <w:pPr>
              <w:pStyle w:val="ConsPlusNormal0"/>
            </w:pPr>
            <w:r>
              <w:t>Социальный фонд России (</w:t>
            </w:r>
            <w:r>
              <w:t>государственная информационная система "Единая централизованная цифровая платформа в социальной сфере")</w:t>
            </w:r>
          </w:p>
        </w:tc>
      </w:tr>
      <w:tr w:rsidR="00163FC3">
        <w:tblPrEx>
          <w:tblBorders>
            <w:insideH w:val="none" w:sz="0" w:space="0" w:color="auto"/>
            <w:insideV w:val="none" w:sz="0" w:space="0" w:color="auto"/>
          </w:tblBorders>
        </w:tblPrEx>
        <w:tc>
          <w:tcPr>
            <w:tcW w:w="454" w:type="dxa"/>
            <w:tcBorders>
              <w:top w:val="nil"/>
              <w:left w:val="nil"/>
              <w:bottom w:val="nil"/>
              <w:right w:val="nil"/>
            </w:tcBorders>
          </w:tcPr>
          <w:p w:rsidR="00163FC3" w:rsidRDefault="00DB3632">
            <w:pPr>
              <w:pStyle w:val="ConsPlusNormal0"/>
              <w:jc w:val="center"/>
            </w:pPr>
            <w:r>
              <w:t>17.</w:t>
            </w:r>
          </w:p>
        </w:tc>
        <w:tc>
          <w:tcPr>
            <w:tcW w:w="4309" w:type="dxa"/>
            <w:tcBorders>
              <w:top w:val="nil"/>
              <w:left w:val="nil"/>
              <w:bottom w:val="nil"/>
              <w:right w:val="nil"/>
            </w:tcBorders>
          </w:tcPr>
          <w:p w:rsidR="00163FC3" w:rsidRDefault="00DB3632">
            <w:pPr>
              <w:pStyle w:val="ConsPlusNormal0"/>
            </w:pPr>
            <w:r>
              <w:t>Сведения о периодах временной нетрудоспособности</w:t>
            </w:r>
          </w:p>
        </w:tc>
        <w:tc>
          <w:tcPr>
            <w:tcW w:w="4305" w:type="dxa"/>
            <w:tcBorders>
              <w:top w:val="nil"/>
              <w:left w:val="nil"/>
              <w:bottom w:val="nil"/>
              <w:right w:val="nil"/>
            </w:tcBorders>
          </w:tcPr>
          <w:p w:rsidR="00163FC3" w:rsidRDefault="00DB3632">
            <w:pPr>
              <w:pStyle w:val="ConsPlusNormal0"/>
            </w:pPr>
            <w:r>
              <w:t>Социальный фонд России (ведомственная информационная система)</w:t>
            </w:r>
          </w:p>
        </w:tc>
      </w:tr>
      <w:tr w:rsidR="00163FC3">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163FC3" w:rsidRDefault="00DB3632">
            <w:pPr>
              <w:pStyle w:val="ConsPlusNormal0"/>
              <w:jc w:val="center"/>
            </w:pPr>
            <w:r>
              <w:t>18.</w:t>
            </w:r>
          </w:p>
        </w:tc>
        <w:tc>
          <w:tcPr>
            <w:tcW w:w="4309" w:type="dxa"/>
            <w:tcBorders>
              <w:top w:val="nil"/>
              <w:left w:val="nil"/>
              <w:bottom w:val="single" w:sz="4" w:space="0" w:color="auto"/>
              <w:right w:val="nil"/>
            </w:tcBorders>
          </w:tcPr>
          <w:p w:rsidR="00163FC3" w:rsidRDefault="00DB3632">
            <w:pPr>
              <w:pStyle w:val="ConsPlusNormal0"/>
            </w:pPr>
            <w:r>
              <w:t>Информация о сформированных пенсионных правах в системе обязательного пенсионного страхования</w:t>
            </w:r>
          </w:p>
        </w:tc>
        <w:tc>
          <w:tcPr>
            <w:tcW w:w="4305" w:type="dxa"/>
            <w:tcBorders>
              <w:top w:val="nil"/>
              <w:left w:val="nil"/>
              <w:bottom w:val="single" w:sz="4" w:space="0" w:color="auto"/>
              <w:right w:val="nil"/>
            </w:tcBorders>
          </w:tcPr>
          <w:p w:rsidR="00163FC3" w:rsidRDefault="00DB3632">
            <w:pPr>
              <w:pStyle w:val="ConsPlusNormal0"/>
            </w:pPr>
            <w:r>
              <w:t>Социальный фонд России (ведомственная информационная система)</w:t>
            </w:r>
          </w:p>
        </w:tc>
      </w:tr>
    </w:tbl>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DB3632">
      <w:pPr>
        <w:pStyle w:val="ConsPlusNormal0"/>
        <w:jc w:val="right"/>
        <w:outlineLvl w:val="0"/>
      </w:pPr>
      <w:r>
        <w:t>Утверждены</w:t>
      </w:r>
    </w:p>
    <w:p w:rsidR="00163FC3" w:rsidRDefault="00DB3632">
      <w:pPr>
        <w:pStyle w:val="ConsPlusNormal0"/>
        <w:jc w:val="right"/>
      </w:pPr>
      <w:r>
        <w:t>постановлением Правительства</w:t>
      </w:r>
    </w:p>
    <w:p w:rsidR="00163FC3" w:rsidRDefault="00DB3632">
      <w:pPr>
        <w:pStyle w:val="ConsPlusNormal0"/>
        <w:jc w:val="right"/>
      </w:pPr>
      <w:r>
        <w:t>Российской Федерации</w:t>
      </w:r>
    </w:p>
    <w:p w:rsidR="00163FC3" w:rsidRDefault="00DB3632">
      <w:pPr>
        <w:pStyle w:val="ConsPlusNormal0"/>
        <w:jc w:val="right"/>
      </w:pPr>
      <w:r>
        <w:t>от 16 октября 2024 г. N 1379</w:t>
      </w:r>
    </w:p>
    <w:p w:rsidR="00163FC3" w:rsidRDefault="00163FC3">
      <w:pPr>
        <w:pStyle w:val="ConsPlusNormal0"/>
        <w:jc w:val="right"/>
      </w:pPr>
    </w:p>
    <w:p w:rsidR="00163FC3" w:rsidRDefault="00DB3632">
      <w:pPr>
        <w:pStyle w:val="ConsPlusTitle0"/>
        <w:jc w:val="center"/>
      </w:pPr>
      <w:bookmarkStart w:id="28" w:name="P234"/>
      <w:bookmarkEnd w:id="28"/>
      <w:r>
        <w:t>ПРА</w:t>
      </w:r>
      <w:r>
        <w:t>ВИЛА РЕГИСТРАЦИИ БЕЗРАБОТНЫХ ГРАЖДАН</w:t>
      </w:r>
    </w:p>
    <w:p w:rsidR="00163FC3" w:rsidRDefault="00163FC3">
      <w:pPr>
        <w:pStyle w:val="ConsPlusNormal0"/>
        <w:jc w:val="center"/>
      </w:pPr>
    </w:p>
    <w:p w:rsidR="00163FC3" w:rsidRDefault="00DB3632">
      <w:pPr>
        <w:pStyle w:val="ConsPlusNormal0"/>
        <w:ind w:firstLine="540"/>
        <w:jc w:val="both"/>
      </w:pPr>
      <w:r>
        <w:t>1. Настоящие Правила определяют порядок регистрации безработных граждан.</w:t>
      </w:r>
    </w:p>
    <w:p w:rsidR="00163FC3" w:rsidRDefault="00DB3632">
      <w:pPr>
        <w:pStyle w:val="ConsPlusNormal0"/>
        <w:spacing w:before="240"/>
        <w:ind w:firstLine="540"/>
        <w:jc w:val="both"/>
      </w:pPr>
      <w:r>
        <w:t xml:space="preserve">2. Порядок регистрации безработных граждан включает в себя постановку на регистрационный учет, ведение регистрационного учета и снятие с регистрационного учета государственными учреждениями, созданными субъектами Российской Федерации в целях осуществления </w:t>
      </w:r>
      <w:r>
        <w:t>полномочий в сфере занятости населения (далее - центр занятости населения).</w:t>
      </w:r>
    </w:p>
    <w:p w:rsidR="00163FC3" w:rsidRDefault="00DB3632">
      <w:pPr>
        <w:pStyle w:val="ConsPlusNormal0"/>
        <w:spacing w:before="240"/>
        <w:ind w:firstLine="540"/>
        <w:jc w:val="both"/>
      </w:pPr>
      <w:r>
        <w:t xml:space="preserve">3. Регистрации подлежат граждане, зарегистрированные в целях поиска подходящей работы по месту жительства или месту пребывания в соответствии с </w:t>
      </w:r>
      <w:hyperlink w:anchor="P37" w:tooltip="ПРАВИЛА РЕГИСТРАЦИИ ГРАЖДАН В ЦЕЛЯХ ПОИСКА ПОДХОДЯЩЕЙ РАБОТЫ">
        <w:r>
          <w:rPr>
            <w:color w:val="0000FF"/>
          </w:rPr>
          <w:t>Правилами</w:t>
        </w:r>
      </w:hyperlink>
      <w:r>
        <w:t xml:space="preserve"> регистрации граждан в целях поиска подходящей работы, утвержденными постановлением Правительства Российской Федерации от 16 октября 2024 г. N 1379 "Об утвер</w:t>
      </w:r>
      <w:r>
        <w:t xml:space="preserve">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 (далее соответственно - </w:t>
      </w:r>
      <w:r>
        <w:t>Правила регистрации граждан, гражданин, ищущий работу), в отношении которых центрами занятости населения в установленном порядке приняты решения о признании их безработными.</w:t>
      </w:r>
    </w:p>
    <w:p w:rsidR="00163FC3" w:rsidRDefault="00DB3632">
      <w:pPr>
        <w:pStyle w:val="ConsPlusNormal0"/>
        <w:spacing w:before="240"/>
        <w:ind w:firstLine="540"/>
        <w:jc w:val="both"/>
      </w:pPr>
      <w:r>
        <w:t xml:space="preserve">На Единой цифровой </w:t>
      </w:r>
      <w:hyperlink r:id="rId36"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w:r>
          <w:rPr>
            <w:color w:val="0000FF"/>
          </w:rPr>
          <w:t>платформе</w:t>
        </w:r>
      </w:hyperlink>
      <w:r>
        <w:t xml:space="preserve"> в сфере занятости и трудовых отношений "Работа в России" (далее - единая цифровая платформа) осуществляется раздельный учет граждан, зарегистрированных в качестве безрабо</w:t>
      </w:r>
      <w:r>
        <w:t>тных по месту жительства, и граждан, зарегистрированных в качестве безработных по месту пребывания.</w:t>
      </w:r>
    </w:p>
    <w:p w:rsidR="00163FC3" w:rsidRDefault="00DB3632">
      <w:pPr>
        <w:pStyle w:val="ConsPlusNormal0"/>
        <w:spacing w:before="240"/>
        <w:ind w:firstLine="540"/>
        <w:jc w:val="both"/>
      </w:pPr>
      <w:r>
        <w:t xml:space="preserve">4. Гражданину, ищущему работу, центром занятости населения направляются уведомления о ходе постановки его на регистрационный учет, ведения регистрационного </w:t>
      </w:r>
      <w:r>
        <w:t>учета и о снятии с регистрационного учета, а также иные предусмотренные настоящими Правилами уведомления. Указанные уведомления направляются:</w:t>
      </w:r>
    </w:p>
    <w:p w:rsidR="00163FC3" w:rsidRDefault="00DB3632">
      <w:pPr>
        <w:pStyle w:val="ConsPlusNormal0"/>
        <w:spacing w:before="240"/>
        <w:ind w:firstLine="540"/>
        <w:jc w:val="both"/>
      </w:pPr>
      <w:r>
        <w:t>а) в случае направления гражданином, ищущим работу, заявления о предоставлении меры государственной поддержки в сф</w:t>
      </w:r>
      <w:r>
        <w:t xml:space="preserve">ере занятости населения по содействию гражданам в поиске подходящей работы, включая оказание содействия в составлении анкеты, предусмотренной </w:t>
      </w:r>
      <w:hyperlink w:anchor="P41" w:tooltip="1. Настоящие Правила регулируют порядок регистрации граждан, обратившихся в государственные учреждения, созданные субъектами Российской Федерации в целях осуществления полномочий в сфере занятости населения (далее - центр занятости населения), за содействием в">
        <w:r>
          <w:rPr>
            <w:color w:val="0000FF"/>
          </w:rPr>
          <w:t>пунктом 1</w:t>
        </w:r>
      </w:hyperlink>
      <w:r>
        <w:t xml:space="preserve"> Правил регистрации граждан (далее - заявление о предоставлении меры </w:t>
      </w:r>
      <w:r>
        <w:t>поддержки), с использованием единой цифровой платформы - через единую цифровую платформу. Информирование гражданина, ищущего работу, о направлении ему уведомлений через единую цифровую платформу осуществляется путем автоматизированного формирования и перед</w:t>
      </w:r>
      <w:r>
        <w:t>ачи текстовых сообщений на адрес электронной почты такого гражданина, указанный в заявлении о предоставлении меры поддержки;</w:t>
      </w:r>
    </w:p>
    <w:p w:rsidR="00163FC3" w:rsidRDefault="00DB3632">
      <w:pPr>
        <w:pStyle w:val="ConsPlusNormal0"/>
        <w:spacing w:before="240"/>
        <w:ind w:firstLine="540"/>
        <w:jc w:val="both"/>
      </w:pPr>
      <w:r>
        <w:t>б) в случае направления гражданином, ищущим работу, заявления о предоставлении меры поддержки с использованием федеральной государс</w:t>
      </w:r>
      <w:r>
        <w:t xml:space="preserve">твенной информационной системы "Единый портал государственных и муниципальных услуг (функций)" (далее - единый портал) - через </w:t>
      </w:r>
      <w:r>
        <w:lastRenderedPageBreak/>
        <w:t>единый портал.</w:t>
      </w:r>
    </w:p>
    <w:p w:rsidR="00163FC3" w:rsidRDefault="00DB3632">
      <w:pPr>
        <w:pStyle w:val="ConsPlusNormal0"/>
        <w:spacing w:before="240"/>
        <w:ind w:firstLine="540"/>
        <w:jc w:val="both"/>
      </w:pPr>
      <w:r>
        <w:t xml:space="preserve">5. Решение о признании гражданина, ищущего работу, безработным принимается центром занятости населения в субъекте </w:t>
      </w:r>
      <w:r>
        <w:t>Российской Федерации, в котором гражданин имеет регистрацию по месту жительства или месту пребывания, не позднее 11-го дня со дня подачи заявления о предоставлении меры поддержки. Указанное решение принимается центром занятости населения при условии соглас</w:t>
      </w:r>
      <w:r>
        <w:t xml:space="preserve">ования таким гражданином индивидуального плана содействия занятости, предусмотренного </w:t>
      </w:r>
      <w:hyperlink r:id="rId37" w:tooltip="Федеральный закон от 12.12.2023 N 565-ФЗ (ред. от 28.11.2025) &quot;О занятости населения в Российской Федерации&quot; {КонсультантПлюс}">
        <w:r>
          <w:rPr>
            <w:color w:val="0000FF"/>
          </w:rPr>
          <w:t>статьей 26</w:t>
        </w:r>
      </w:hyperlink>
      <w:r>
        <w:t xml:space="preserve"> Федерального закона "О занятости населения в Российской Федерации", и наличии в центре занятости населения необходимых для постановки на регистрационный уче</w:t>
      </w:r>
      <w:r>
        <w:t xml:space="preserve">т безработных граждан документов и (или) сведений, указанных в </w:t>
      </w:r>
      <w:hyperlink w:anchor="P245" w:tooltip="6. Постановка на регистрационный учет безработных граждан осуществляется центром занятости населения на основании:">
        <w:r>
          <w:rPr>
            <w:color w:val="0000FF"/>
          </w:rPr>
          <w:t>пункте 6</w:t>
        </w:r>
      </w:hyperlink>
      <w:r>
        <w:t xml:space="preserve"> настоящих Правил.</w:t>
      </w:r>
    </w:p>
    <w:p w:rsidR="00163FC3" w:rsidRDefault="00DB3632">
      <w:pPr>
        <w:pStyle w:val="ConsPlusNormal0"/>
        <w:spacing w:before="240"/>
        <w:ind w:firstLine="540"/>
        <w:jc w:val="both"/>
      </w:pPr>
      <w:r>
        <w:t>Днем подачи граждан</w:t>
      </w:r>
      <w:r>
        <w:t xml:space="preserve">ином, обратившимся в центр занятости населения, заявления о предоставлении меры поддержки является день его принятия центром занятости населения в соответствии с </w:t>
      </w:r>
      <w:hyperlink w:anchor="P37" w:tooltip="ПРАВИЛА РЕГИСТРАЦИИ ГРАЖДАН В ЦЕЛЯХ ПОИСКА ПОДХОДЯЩЕЙ РАБОТЫ">
        <w:r>
          <w:rPr>
            <w:color w:val="0000FF"/>
          </w:rPr>
          <w:t>Пр</w:t>
        </w:r>
        <w:r>
          <w:rPr>
            <w:color w:val="0000FF"/>
          </w:rPr>
          <w:t>авилами</w:t>
        </w:r>
      </w:hyperlink>
      <w:r>
        <w:t xml:space="preserve"> регистрации граждан.</w:t>
      </w:r>
    </w:p>
    <w:p w:rsidR="00163FC3" w:rsidRDefault="00DB3632">
      <w:pPr>
        <w:pStyle w:val="ConsPlusNormal0"/>
        <w:spacing w:before="240"/>
        <w:ind w:firstLine="540"/>
        <w:jc w:val="both"/>
      </w:pPr>
      <w:bookmarkStart w:id="29" w:name="P245"/>
      <w:bookmarkEnd w:id="29"/>
      <w:r>
        <w:t>6. Постановка на регистрационный учет безработных граждан осуществляется центром занятости населения на основании:</w:t>
      </w:r>
    </w:p>
    <w:p w:rsidR="00163FC3" w:rsidRDefault="00DB3632">
      <w:pPr>
        <w:pStyle w:val="ConsPlusNormal0"/>
        <w:spacing w:before="240"/>
        <w:ind w:firstLine="540"/>
        <w:jc w:val="both"/>
      </w:pPr>
      <w:r>
        <w:t>заявления о предоставлении меры поддержки в электронной форме, направленного гражданином, ищущим работу, в соотв</w:t>
      </w:r>
      <w:r>
        <w:t xml:space="preserve">етствии с </w:t>
      </w:r>
      <w:hyperlink w:anchor="P37" w:tooltip="ПРАВИЛА РЕГИСТРАЦИИ ГРАЖДАН В ЦЕЛЯХ ПОИСКА ПОДХОДЯЩЕЙ РАБОТЫ">
        <w:r>
          <w:rPr>
            <w:color w:val="0000FF"/>
          </w:rPr>
          <w:t>Правилами</w:t>
        </w:r>
      </w:hyperlink>
      <w:r>
        <w:t xml:space="preserve"> регистрации граждан, содержащего сведения о том, что гражданин, ищущий работу, претендует на признание его безработным;</w:t>
      </w:r>
    </w:p>
    <w:p w:rsidR="00163FC3" w:rsidRDefault="00DB3632">
      <w:pPr>
        <w:pStyle w:val="ConsPlusNormal0"/>
        <w:spacing w:before="240"/>
        <w:ind w:firstLine="540"/>
        <w:jc w:val="both"/>
      </w:pPr>
      <w:r>
        <w:t>документов и (или) сведе</w:t>
      </w:r>
      <w:r>
        <w:t xml:space="preserve">ний о действительности паспорта гражданина, ищущего работу, сведений о регистрации по месту жительства или месту пребывания, об образовании и (или) о квалификации, о среднем заработке, исчисленном в </w:t>
      </w:r>
      <w:hyperlink r:id="rId38" w:tooltip="Приказ Минтруда России от 13.02.2024 N 57н &quot;Об утверждении Порядка исчисления среднего заработка для назначения пособия по безработице&quot; (Зарегистрировано в Минюсте России 21.03.2024 N 77585) {КонсультантПлюс}">
        <w:r>
          <w:rPr>
            <w:color w:val="0000FF"/>
          </w:rPr>
          <w:t>порядке</w:t>
        </w:r>
      </w:hyperlink>
      <w:r>
        <w:t>, утвержденном Министерством труда и социальной защиты Российской Федерации, о трудовой деятельности гражданина, ищущего работу, о страховом стаже, а для граждан, впервые ищущих работу, не имеющих профессии (специальности</w:t>
      </w:r>
      <w:r>
        <w:t>), - документов и (или) сведений о действительности паспорта, сведений о регистрации по месту жительства или месту пребывания, об образовании и (или) о квалификации.</w:t>
      </w:r>
    </w:p>
    <w:p w:rsidR="00163FC3" w:rsidRDefault="00DB3632">
      <w:pPr>
        <w:pStyle w:val="ConsPlusNormal0"/>
        <w:spacing w:before="240"/>
        <w:ind w:firstLine="540"/>
        <w:jc w:val="both"/>
      </w:pPr>
      <w:r>
        <w:t>Указанные документы и (или) сведения запрашиваются центром занятости населения самостоятел</w:t>
      </w:r>
      <w:r>
        <w:t xml:space="preserve">ьно в порядке межведомственного информационного взаимодействия с использованием единой цифровой платформы в соответствии с </w:t>
      </w:r>
      <w:hyperlink w:anchor="P61" w:tooltip="б) запрашивает сведения, находящие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
        <w:r>
          <w:rPr>
            <w:color w:val="0000FF"/>
          </w:rPr>
          <w:t>подпунктом "б" пункта 10</w:t>
        </w:r>
      </w:hyperlink>
      <w:r>
        <w:t xml:space="preserve"> Правил регистрации граждан, а также представляются гражданином, ищущим р</w:t>
      </w:r>
      <w:r>
        <w:t xml:space="preserve">аботу, в соответствии с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w:t>
        </w:r>
        <w:r>
          <w:rPr>
            <w:color w:val="0000FF"/>
          </w:rPr>
          <w:t>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Правил регистрации граждан. Документы, предусмотренные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Правил регистрации граждан, представляются гражданином, ищущим работу, в день его явки в центр занятости населения, дата которой установлена в соответствии с </w:t>
      </w:r>
      <w:hyperlink w:anchor="P109" w:tooltip="23. В день постановки на регистрационный учет гражданина, ищущего работу и претендующего на признание его безработным, центр занятости населения устанавливает такому гражданину дату явки в центр занятости населения не позднее 4 дней со дня подачи им заявления ">
        <w:r>
          <w:rPr>
            <w:color w:val="0000FF"/>
          </w:rPr>
          <w:t>абзацем первым пункта 23</w:t>
        </w:r>
      </w:hyperlink>
      <w:r>
        <w:t xml:space="preserve"> Прави</w:t>
      </w:r>
      <w:r>
        <w:t>л регистрации граждан. Центр занятости населения подтверждает получение от гражданина, ищущего работу, указанных документов путем направления гражданину, ищущему работу, уведомления о получении указанных документов в день представления им таких документов.</w:t>
      </w:r>
    </w:p>
    <w:p w:rsidR="00163FC3" w:rsidRDefault="00DB3632">
      <w:pPr>
        <w:pStyle w:val="ConsPlusNormal0"/>
        <w:spacing w:before="240"/>
        <w:ind w:firstLine="540"/>
        <w:jc w:val="both"/>
      </w:pPr>
      <w:r>
        <w:t xml:space="preserve">В случае отсутствия в центре занятости населения документов и (или) сведений, необходимых для постановки на регистрационный учет безработных граждан, центр занятости населения направляет в соответствии с </w:t>
      </w:r>
      <w:hyperlink w:anchor="P116" w:tooltip="о необходимости представления недостающих документов и (или) сведений для подбора вариантов подходящей работы, формирования и согласования индивидуального плана содействия занятости в дату явки, установленную в соответствии с абзацем первым пункта 23 настоящих">
        <w:r>
          <w:rPr>
            <w:color w:val="0000FF"/>
          </w:rPr>
          <w:t>абзацем пятым пункта 25</w:t>
        </w:r>
      </w:hyperlink>
      <w:r>
        <w:t xml:space="preserve"> Правил регистрации граждан гражданину, ищущему работу, уведомление о необходимости представления в центр занятости недостающих документов и (или) сведений.</w:t>
      </w:r>
    </w:p>
    <w:p w:rsidR="00163FC3" w:rsidRDefault="00DB3632">
      <w:pPr>
        <w:pStyle w:val="ConsPlusNormal0"/>
        <w:spacing w:before="240"/>
        <w:ind w:firstLine="540"/>
        <w:jc w:val="both"/>
      </w:pPr>
      <w:r>
        <w:t>7. При явке в центр занятости населения безработный гражданин предъявляет па</w:t>
      </w:r>
      <w:r>
        <w:t>спорт или документ, его заменяющий.</w:t>
      </w:r>
    </w:p>
    <w:p w:rsidR="00163FC3" w:rsidRDefault="00DB3632">
      <w:pPr>
        <w:pStyle w:val="ConsPlusNormal0"/>
        <w:spacing w:before="240"/>
        <w:ind w:firstLine="540"/>
        <w:jc w:val="both"/>
      </w:pPr>
      <w:r>
        <w:lastRenderedPageBreak/>
        <w:t>8. Постановка на регистрационный учет безработных граждан осуществляется путем внесения на единую цифровую платформу сведений о признании таких граждан безработными. Гражданин, ищущий работу, признается безработным со дн</w:t>
      </w:r>
      <w:r>
        <w:t>я подачи им заявления о предоставлении меры поддержки.</w:t>
      </w:r>
    </w:p>
    <w:p w:rsidR="00163FC3" w:rsidRDefault="00DB3632">
      <w:pPr>
        <w:pStyle w:val="ConsPlusNormal0"/>
        <w:spacing w:before="240"/>
        <w:ind w:firstLine="540"/>
        <w:jc w:val="both"/>
      </w:pPr>
      <w:r>
        <w:t>9. Центр занятости населения в день постановки на регистрационный учет безработного гражданина направляет ему уведомление о постановке на регистрационный учет.</w:t>
      </w:r>
    </w:p>
    <w:p w:rsidR="00163FC3" w:rsidRDefault="00DB3632">
      <w:pPr>
        <w:pStyle w:val="ConsPlusNormal0"/>
        <w:spacing w:before="240"/>
        <w:ind w:firstLine="540"/>
        <w:jc w:val="both"/>
      </w:pPr>
      <w:r>
        <w:t>10. Гражданин, ищущий работу, не может бы</w:t>
      </w:r>
      <w:r>
        <w:t>ть признан безработным в следующих случаях:</w:t>
      </w:r>
    </w:p>
    <w:p w:rsidR="00163FC3" w:rsidRDefault="00DB3632">
      <w:pPr>
        <w:pStyle w:val="ConsPlusNormal0"/>
        <w:spacing w:before="240"/>
        <w:ind w:firstLine="540"/>
        <w:jc w:val="both"/>
      </w:pPr>
      <w:r>
        <w:t xml:space="preserve">а) </w:t>
      </w:r>
      <w:proofErr w:type="spellStart"/>
      <w:r>
        <w:t>недостижение</w:t>
      </w:r>
      <w:proofErr w:type="spellEnd"/>
      <w:r>
        <w:t xml:space="preserve"> гражданином, ищущим работу, 16-летнего возраста;</w:t>
      </w:r>
    </w:p>
    <w:p w:rsidR="00163FC3" w:rsidRDefault="00DB3632">
      <w:pPr>
        <w:pStyle w:val="ConsPlusNormal0"/>
        <w:spacing w:before="240"/>
        <w:ind w:firstLine="540"/>
        <w:jc w:val="both"/>
      </w:pPr>
      <w:r>
        <w:t>б) обучение гражданина, ищущего работу, по очной форме обучения в организации, осуществляющей образовательную деятельность, за исключением обучения</w:t>
      </w:r>
      <w:r>
        <w:t xml:space="preserve"> по направлению центра занятости населения;</w:t>
      </w:r>
    </w:p>
    <w:p w:rsidR="00163FC3" w:rsidRDefault="00DB3632">
      <w:pPr>
        <w:pStyle w:val="ConsPlusNormal0"/>
        <w:spacing w:before="240"/>
        <w:ind w:firstLine="540"/>
        <w:jc w:val="both"/>
      </w:pPr>
      <w:r>
        <w:t xml:space="preserve">в) если гражданин, ищущий работу является неработающим трудоспособным лицом, осуществляющим уход за инвалидом I группы, ребенком-инвалидом или за престарелым, нуждающимся в соответствии с медицинским заключением </w:t>
      </w:r>
      <w:r>
        <w:t>в постоянном постороннем уходе либо достигшим возраста 80 лет;</w:t>
      </w:r>
    </w:p>
    <w:p w:rsidR="00163FC3" w:rsidRDefault="00DB3632">
      <w:pPr>
        <w:pStyle w:val="ConsPlusNormal0"/>
        <w:spacing w:before="240"/>
        <w:ind w:firstLine="540"/>
        <w:jc w:val="both"/>
      </w:pPr>
      <w:r>
        <w:t>г) гражданин, ищущий работу, относится к категории приемных родителей или создал приемную семью для граждан пожилого возраста и инвалидов;</w:t>
      </w:r>
    </w:p>
    <w:p w:rsidR="00163FC3" w:rsidRDefault="00DB3632">
      <w:pPr>
        <w:pStyle w:val="ConsPlusNormal0"/>
        <w:spacing w:before="240"/>
        <w:ind w:firstLine="540"/>
        <w:jc w:val="both"/>
      </w:pPr>
      <w:r>
        <w:t>д) назначение гражданину, ищущему работу, страховой пе</w:t>
      </w:r>
      <w:r>
        <w:t>нсии по старости (в том числе досрочно) либо пенсии по предложению центра занятости населения на период до наступления возраста, дающего право на страховую пенсию по старости, либо пенсии по старости или за выслугу лет по государственному пенсионному обесп</w:t>
      </w:r>
      <w:r>
        <w:t>ечению;</w:t>
      </w:r>
    </w:p>
    <w:p w:rsidR="00163FC3" w:rsidRDefault="00DB3632">
      <w:pPr>
        <w:pStyle w:val="ConsPlusNormal0"/>
        <w:spacing w:before="240"/>
        <w:ind w:firstLine="540"/>
        <w:jc w:val="both"/>
      </w:pPr>
      <w:r>
        <w:t>е) обращение гражданина, ищущего работу, в центр занятости населения в субъекте Российской Федерации, в котором такой гражданин не имеет регистрации по месту жительства или месту пребывания;</w:t>
      </w:r>
    </w:p>
    <w:p w:rsidR="00163FC3" w:rsidRDefault="00DB3632">
      <w:pPr>
        <w:pStyle w:val="ConsPlusNormal0"/>
        <w:spacing w:before="240"/>
        <w:ind w:firstLine="540"/>
        <w:jc w:val="both"/>
      </w:pPr>
      <w:r>
        <w:t xml:space="preserve">ж) </w:t>
      </w:r>
      <w:proofErr w:type="spellStart"/>
      <w:r>
        <w:t>непрохождение</w:t>
      </w:r>
      <w:proofErr w:type="spellEnd"/>
      <w:r>
        <w:t xml:space="preserve"> гражданином, ищущим работу, профилирован</w:t>
      </w:r>
      <w:r>
        <w:t xml:space="preserve">ия в соответствии с </w:t>
      </w:r>
      <w:hyperlink r:id="rId39" w:tooltip="Федеральный закон от 12.12.2023 N 565-ФЗ (ред. от 28.11.2025) &quot;О занятости населения в Российской Федерации&quot; {КонсультантПлюс}">
        <w:r>
          <w:rPr>
            <w:color w:val="0000FF"/>
          </w:rPr>
          <w:t>частью 2 статьи 26</w:t>
        </w:r>
      </w:hyperlink>
      <w:r>
        <w:t xml:space="preserve"> Федерального закона "О занятости населения в Российской Федерации" с использованием единой цифровой платформы в сроки, установленные </w:t>
      </w:r>
      <w:hyperlink w:anchor="P46" w:tooltip="Гражданин, обратившийся в центр занятости населения, в день направления заявления о предоставлении меры поддержки проходит профилирование в порядке, предусмотренном стандартом деятельности органов службы занятости по осуществлению полномочия по организации и п">
        <w:r>
          <w:rPr>
            <w:color w:val="0000FF"/>
          </w:rPr>
          <w:t>абзацами третьим</w:t>
        </w:r>
      </w:hyperlink>
      <w:r>
        <w:t xml:space="preserve"> и </w:t>
      </w:r>
      <w:hyperlink w:anchor="P47" w:tooltip="В случае направления заявления о предоставлении меры поддержки с использованием единого портала гражданин, обратившийся в центр занятости населения, направляет анкету и проходит профилирование с использованием единой цифровой платформы не позднее 3 календарных">
        <w:r>
          <w:rPr>
            <w:color w:val="0000FF"/>
          </w:rPr>
          <w:t>четвертым пункта 4</w:t>
        </w:r>
      </w:hyperlink>
      <w:r>
        <w:t xml:space="preserve"> Правил регистрации граждан;</w:t>
      </w:r>
    </w:p>
    <w:p w:rsidR="00163FC3" w:rsidRDefault="00DB3632">
      <w:pPr>
        <w:pStyle w:val="ConsPlusNormal0"/>
        <w:spacing w:before="240"/>
        <w:ind w:firstLine="540"/>
        <w:jc w:val="both"/>
      </w:pPr>
      <w:bookmarkStart w:id="30" w:name="P261"/>
      <w:bookmarkEnd w:id="30"/>
      <w:r>
        <w:t>з) неявка гражданина, ищущего работу, без уважительных причин в день, установленный центром занятости населения для формирования и согласования индивидуального плана содействия занятости (за исключением инвалида I или II группы, которому оказывается индиви</w:t>
      </w:r>
      <w:r>
        <w:t xml:space="preserve">дуальная помощь в соответствии с </w:t>
      </w:r>
      <w:hyperlink r:id="rId40" w:tooltip="Федеральный закон от 12.12.2023 N 565-ФЗ (ред. от 28.11.2025) &quot;О занятости населения в Российской Федерации&quot; {КонсультантПлюс}">
        <w:r>
          <w:rPr>
            <w:color w:val="0000FF"/>
          </w:rPr>
          <w:t>частью 4 статьи 20</w:t>
        </w:r>
      </w:hyperlink>
      <w:r>
        <w:t xml:space="preserve"> Федерального закона "О занятости населения в Российской Федерации", и гражданина, ищущего работу, в отношении которого организовано бесплатное выездное обслуживание в соответствии с </w:t>
      </w:r>
      <w:hyperlink r:id="rId41" w:tooltip="Федеральный закон от 12.12.2023 N 565-ФЗ (ред. от 28.11.2025) &quot;О занятости населения в Российской Федерации&quot; {КонсультантПлюс}">
        <w:r>
          <w:rPr>
            <w:color w:val="0000FF"/>
          </w:rPr>
          <w:t xml:space="preserve">частью 5 статьи </w:t>
        </w:r>
        <w:r>
          <w:rPr>
            <w:color w:val="0000FF"/>
          </w:rPr>
          <w:t>20</w:t>
        </w:r>
      </w:hyperlink>
      <w:r>
        <w:t xml:space="preserve"> Федерального закона "О занятости населения в Российской Федерации"). </w:t>
      </w:r>
      <w:hyperlink r:id="rId42" w:tooltip="Приказ Минтруда России от 19.08.2024 N 406н &quot;Об утверждении порядка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частью 12 статьи 26 Федерального ">
        <w:r>
          <w:rPr>
            <w:color w:val="0000FF"/>
          </w:rPr>
          <w:t>Перечень</w:t>
        </w:r>
      </w:hyperlink>
      <w:r>
        <w:t xml:space="preserve"> документов, подтверждающих наличие уваж</w:t>
      </w:r>
      <w:r>
        <w:t>ительных причин такой неявки, утверждается Министерством труда и социальной защиты Российской Федерации;</w:t>
      </w:r>
    </w:p>
    <w:p w:rsidR="00163FC3" w:rsidRDefault="00DB3632">
      <w:pPr>
        <w:pStyle w:val="ConsPlusNormal0"/>
        <w:spacing w:before="240"/>
        <w:ind w:firstLine="540"/>
        <w:jc w:val="both"/>
      </w:pPr>
      <w:bookmarkStart w:id="31" w:name="P262"/>
      <w:bookmarkEnd w:id="31"/>
      <w:r>
        <w:t xml:space="preserve">и) отказ гражданина, ищущего работу, от согласования индивидуального плана содействия занятости или </w:t>
      </w:r>
      <w:proofErr w:type="spellStart"/>
      <w:r>
        <w:t>ненаправление</w:t>
      </w:r>
      <w:proofErr w:type="spellEnd"/>
      <w:r>
        <w:t xml:space="preserve"> информации о согласовании или об отка</w:t>
      </w:r>
      <w:r>
        <w:t>зе от согласования индивидуального плана содействия занятости в электронной форме с использованием единой цифровой платформы;</w:t>
      </w:r>
    </w:p>
    <w:p w:rsidR="00163FC3" w:rsidRDefault="00DB3632">
      <w:pPr>
        <w:pStyle w:val="ConsPlusNormal0"/>
        <w:spacing w:before="240"/>
        <w:ind w:firstLine="540"/>
        <w:jc w:val="both"/>
      </w:pPr>
      <w:r>
        <w:lastRenderedPageBreak/>
        <w:t>к) 2 отказа гражданина, впервые ищущего работу и при этом не имеющего квалификации, в течение 10 дней со дня его постановки на рег</w:t>
      </w:r>
      <w:r>
        <w:t>истрационный учет в целях поиска подходящей работы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rsidR="00163FC3" w:rsidRDefault="00DB3632">
      <w:pPr>
        <w:pStyle w:val="ConsPlusNormal0"/>
        <w:spacing w:before="240"/>
        <w:ind w:firstLine="540"/>
        <w:jc w:val="both"/>
      </w:pPr>
      <w:r>
        <w:t xml:space="preserve">л) отказ гражданина, ищущего работу, в течение 10 </w:t>
      </w:r>
      <w:r>
        <w:t>дней со дня его постановки на регистрационный учет в целях поиска подходящей работы от 2 вариантов подходящей работы;</w:t>
      </w:r>
    </w:p>
    <w:p w:rsidR="00163FC3" w:rsidRDefault="00DB3632">
      <w:pPr>
        <w:pStyle w:val="ConsPlusNormal0"/>
        <w:spacing w:before="240"/>
        <w:ind w:firstLine="540"/>
        <w:jc w:val="both"/>
      </w:pPr>
      <w:bookmarkStart w:id="32" w:name="P265"/>
      <w:bookmarkEnd w:id="32"/>
      <w:r>
        <w:t>м) непредставление гражданином, ищущим работу, без уважительных причин в центр занятости населения информации о результатах проведенных пе</w:t>
      </w:r>
      <w:r>
        <w:t>реговоров с работодателями по 2 вариантам подходящей работы в электронной форме с использованием единой цифровой платформы в течение 3 рабочих дней со дня получения гражданином, ищущим работу, уведомления о проведении переговоров от центра занятости населе</w:t>
      </w:r>
      <w:r>
        <w:t>ния;</w:t>
      </w:r>
    </w:p>
    <w:p w:rsidR="00163FC3" w:rsidRDefault="00DB3632">
      <w:pPr>
        <w:pStyle w:val="ConsPlusNormal0"/>
        <w:spacing w:before="240"/>
        <w:ind w:firstLine="540"/>
        <w:jc w:val="both"/>
      </w:pPr>
      <w:bookmarkStart w:id="33" w:name="P266"/>
      <w:bookmarkEnd w:id="33"/>
      <w:r>
        <w:t>н) непредставление гражданином, ищущим работу, без уважительных причин в центр занятости населения направления с отметкой работодателя о дне явки гражданина на переговоры и причине отказа ему в приеме на работу в течение 3 рабочих дней со дня получени</w:t>
      </w:r>
      <w:r>
        <w:t>я гражданином, ищущим работу, такого направления от центра занятости населения в случае отсутствия у работодателя регистрации на единой цифровой платформе;</w:t>
      </w:r>
    </w:p>
    <w:p w:rsidR="00163FC3" w:rsidRDefault="00DB3632">
      <w:pPr>
        <w:pStyle w:val="ConsPlusNormal0"/>
        <w:spacing w:before="240"/>
        <w:ind w:firstLine="540"/>
        <w:jc w:val="both"/>
      </w:pPr>
      <w:r>
        <w:t>о) отказ гражданина, ищущего работу, в течение 10 дней со дня регистрации в центре занятости населен</w:t>
      </w:r>
      <w:r>
        <w:t>ия в целях поиска подходящей работы от предложений трудоустройства по 2 вариантам подходящей работы по результатам переговоров с работодателями;</w:t>
      </w:r>
    </w:p>
    <w:p w:rsidR="00163FC3" w:rsidRDefault="00DB3632">
      <w:pPr>
        <w:pStyle w:val="ConsPlusNormal0"/>
        <w:spacing w:before="240"/>
        <w:ind w:firstLine="540"/>
        <w:jc w:val="both"/>
      </w:pPr>
      <w:r>
        <w:t xml:space="preserve">п) осуждение гражданина, ищущего работу, по решению суда к исправительным работам либо принудительным работам, </w:t>
      </w:r>
      <w:r>
        <w:t>а также к наказанию в виде лишения свободы, если такое наказание не назначено условно;</w:t>
      </w:r>
    </w:p>
    <w:p w:rsidR="00163FC3" w:rsidRDefault="00DB3632">
      <w:pPr>
        <w:pStyle w:val="ConsPlusNormal0"/>
        <w:spacing w:before="240"/>
        <w:ind w:firstLine="540"/>
        <w:jc w:val="both"/>
      </w:pPr>
      <w:r>
        <w:t>р) представление гражданином, ищущим работу, документов, содержащих заведомо ложные сведения об отсутствии работы и заработка, других недостоверных сведений для признани</w:t>
      </w:r>
      <w:r>
        <w:t>я его безработным;</w:t>
      </w:r>
    </w:p>
    <w:p w:rsidR="00163FC3" w:rsidRDefault="00DB3632">
      <w:pPr>
        <w:pStyle w:val="ConsPlusNormal0"/>
        <w:spacing w:before="240"/>
        <w:ind w:firstLine="540"/>
        <w:jc w:val="both"/>
      </w:pPr>
      <w:r>
        <w:t>с) гражданин, ищущий работу, является плательщиком налога на профессиональный доход;</w:t>
      </w:r>
    </w:p>
    <w:p w:rsidR="00163FC3" w:rsidRDefault="00DB3632">
      <w:pPr>
        <w:pStyle w:val="ConsPlusNormal0"/>
        <w:spacing w:before="240"/>
        <w:ind w:firstLine="540"/>
        <w:jc w:val="both"/>
      </w:pPr>
      <w:r>
        <w:t xml:space="preserve">т) если гражданин, ищущий работу, является занятым в соответствии со </w:t>
      </w:r>
      <w:hyperlink r:id="rId43" w:tooltip="Федеральный закон от 12.12.2023 N 565-ФЗ (ред. от 28.11.2025) &quot;О занятости населения в Российской Федерации&quot; {КонсультантПлюс}">
        <w:r>
          <w:rPr>
            <w:color w:val="0000FF"/>
          </w:rPr>
          <w:t>статьей 3</w:t>
        </w:r>
      </w:hyperlink>
      <w:r>
        <w:t xml:space="preserve"> Федерального закона "О занятости населения в Российской Федерации".</w:t>
      </w:r>
    </w:p>
    <w:p w:rsidR="00163FC3" w:rsidRDefault="00DB3632">
      <w:pPr>
        <w:pStyle w:val="ConsPlusNormal0"/>
        <w:spacing w:before="240"/>
        <w:ind w:firstLine="540"/>
        <w:jc w:val="both"/>
      </w:pPr>
      <w:r>
        <w:t>11</w:t>
      </w:r>
      <w:r>
        <w:t>. В случае обращения в исполнительный орган субъекта Российской Федерации, осуществляющий полномочия в сфере занятости населения, в связи с разногласиями по содержанию индивидуального плана содействия занятости гражданин, ищущий работу, обязан не позднее д</w:t>
      </w:r>
      <w:r>
        <w:t>ня, следующего за днем получения ответа исполнительного органа субъекта Российской Федерации, осуществляющего полномочия в сфере занятости населения, согласовать индивидуальный план содействия занятости или направить отказ в центр занятости населения от ег</w:t>
      </w:r>
      <w:r>
        <w:t>о согласования в электронной форме с использованием единой цифровой платформы.</w:t>
      </w:r>
    </w:p>
    <w:p w:rsidR="00163FC3" w:rsidRDefault="00DB3632">
      <w:pPr>
        <w:pStyle w:val="ConsPlusNormal0"/>
        <w:spacing w:before="240"/>
        <w:ind w:firstLine="540"/>
        <w:jc w:val="both"/>
      </w:pPr>
      <w:r>
        <w:t>Порядок обращения гражданина, ищущего работу, в исполнительный орган субъекта Российской Федерации, осуществляющий полномочия в сфере занятости населения, в связи с разногласиям</w:t>
      </w:r>
      <w:r>
        <w:t>и по содержанию индивидуального плана содействия занятости утверждается Министерством труда и социальной защиты Российской Федерации.</w:t>
      </w:r>
    </w:p>
    <w:p w:rsidR="00163FC3" w:rsidRDefault="00DB3632">
      <w:pPr>
        <w:pStyle w:val="ConsPlusNormal0"/>
        <w:spacing w:before="240"/>
        <w:ind w:firstLine="540"/>
        <w:jc w:val="both"/>
      </w:pPr>
      <w:r>
        <w:t>12. Решение об отказе гражданину, ищущему работу, в признании его безработным принимается не позднее следующего рабочего д</w:t>
      </w:r>
      <w:r>
        <w:t xml:space="preserve">ня со дня поступления в центр занятости </w:t>
      </w:r>
      <w:r>
        <w:lastRenderedPageBreak/>
        <w:t>населения документов и (или) сведений, на основании которых центр занятости населения принимает соответствующее решение.</w:t>
      </w:r>
    </w:p>
    <w:p w:rsidR="00163FC3" w:rsidRDefault="00DB3632">
      <w:pPr>
        <w:pStyle w:val="ConsPlusNormal0"/>
        <w:spacing w:before="240"/>
        <w:ind w:firstLine="540"/>
        <w:jc w:val="both"/>
      </w:pPr>
      <w:r>
        <w:t>13. Сведения о дате принятия решения об отказе в признании гражданина, ищущего работу, безработ</w:t>
      </w:r>
      <w:r>
        <w:t>ным вносятся на единую цифровую платформу.</w:t>
      </w:r>
    </w:p>
    <w:p w:rsidR="00163FC3" w:rsidRDefault="00DB3632">
      <w:pPr>
        <w:pStyle w:val="ConsPlusNormal0"/>
        <w:spacing w:before="240"/>
        <w:ind w:firstLine="540"/>
        <w:jc w:val="both"/>
      </w:pPr>
      <w:r>
        <w:t>14. Уведомление об отказе в признании гражданина, ищущего работу, безработным направляется в день принятия решения об отказе в признании гражданина, ищущего работу, безработным.</w:t>
      </w:r>
    </w:p>
    <w:p w:rsidR="00163FC3" w:rsidRDefault="00DB3632">
      <w:pPr>
        <w:pStyle w:val="ConsPlusNormal0"/>
        <w:spacing w:before="240"/>
        <w:ind w:firstLine="540"/>
        <w:jc w:val="both"/>
      </w:pPr>
      <w:r>
        <w:t xml:space="preserve">15. Гражданин, ищущий работу, вправе представить в центр занятости населения документы, подтверждающие наличие уважительных причин, в случаях, предусмотренных </w:t>
      </w:r>
      <w:hyperlink w:anchor="P261" w:tooltip="з) неявка гражданина, ищущего работу, без уважительных причин в день, установленный центром занятости населения для формирования и согласования индивидуального плана содействия занятости (за исключением инвалида I или II группы, которому оказывается индивидуал">
        <w:r>
          <w:rPr>
            <w:color w:val="0000FF"/>
          </w:rPr>
          <w:t>подпунктами "з"</w:t>
        </w:r>
      </w:hyperlink>
      <w:r>
        <w:t xml:space="preserve">, </w:t>
      </w:r>
      <w:hyperlink w:anchor="P262" w:tooltip="и) отказ гражданина, ищущего работу, от согласования индивидуального плана содействия занятости или ненаправление информации о согласовании или об отказе от согласования индивидуального плана содействия занятости в электронной форме с использованием единой циф">
        <w:r>
          <w:rPr>
            <w:color w:val="0000FF"/>
          </w:rPr>
          <w:t>"и"</w:t>
        </w:r>
      </w:hyperlink>
      <w:r>
        <w:t xml:space="preserve"> (в</w:t>
      </w:r>
      <w:r>
        <w:t xml:space="preserve"> части </w:t>
      </w:r>
      <w:proofErr w:type="spellStart"/>
      <w:r>
        <w:t>ненаправления</w:t>
      </w:r>
      <w:proofErr w:type="spellEnd"/>
      <w:r>
        <w:t xml:space="preserve"> информации о согласовании индивидуального плана содействия занятости), </w:t>
      </w:r>
      <w:hyperlink w:anchor="P265" w:tooltip="м) непредставление гражданином, ищущим работу, без уважительных причин в центр занятости населения информации о результатах проведенных переговоров с работодателями по 2 вариантам подходящей работы в электронной форме с использованием единой цифровой платформы">
        <w:r>
          <w:rPr>
            <w:color w:val="0000FF"/>
          </w:rPr>
          <w:t>"м"</w:t>
        </w:r>
      </w:hyperlink>
      <w:r>
        <w:t xml:space="preserve"> и </w:t>
      </w:r>
      <w:hyperlink w:anchor="P266" w:tooltip="н) непредставление гражданином, ищущим работу, без уважительных причин в центр занятости населения направления с отметкой работодателя о дне явки гражданина на переговоры и причине отказа ему в приеме на работу в течение 3 рабочих дней со дня получения граждан">
        <w:r>
          <w:rPr>
            <w:color w:val="0000FF"/>
          </w:rPr>
          <w:t>"н" пункта 10</w:t>
        </w:r>
      </w:hyperlink>
      <w:r>
        <w:t xml:space="preserve"> настоящих Правил, в порядке и сроки, которые предусмотрены </w:t>
      </w:r>
      <w:hyperlink w:anchor="P123" w:tooltip="27. Гражданин, ищущий работу и претендующий на признание его безработным, вправе представить в центр занятости населения документы, подтверждающие наличие уважительных причин неявки для подбора вариантов подходящей работы, а также формирования и согласования и">
        <w:r>
          <w:rPr>
            <w:color w:val="0000FF"/>
          </w:rPr>
          <w:t>пунктом 27</w:t>
        </w:r>
      </w:hyperlink>
      <w:r>
        <w:t xml:space="preserve"> Правил регистрации граждан.</w:t>
      </w:r>
    </w:p>
    <w:p w:rsidR="00163FC3" w:rsidRDefault="00DB3632">
      <w:pPr>
        <w:pStyle w:val="ConsPlusNormal0"/>
        <w:spacing w:before="240"/>
        <w:ind w:firstLine="540"/>
        <w:jc w:val="both"/>
      </w:pPr>
      <w:r>
        <w:t>Центр занятости населения вносит на единую цифровую платформу сведения о наличии уважительных причин, позволяющих пересмотреть принятое ранее решение об отказе в признании гражданина, ищущего</w:t>
      </w:r>
      <w:r>
        <w:t xml:space="preserve"> работу, безработным.</w:t>
      </w:r>
    </w:p>
    <w:p w:rsidR="00163FC3" w:rsidRDefault="00DB3632">
      <w:pPr>
        <w:pStyle w:val="ConsPlusNormal0"/>
        <w:spacing w:before="240"/>
        <w:ind w:firstLine="540"/>
        <w:jc w:val="both"/>
      </w:pPr>
      <w:r>
        <w:t>Центр занятости населения принимает решение об отмене решения об отказе в признании гражданина, ищущего работу, безработным не позднее рабочего дня, следующего за днем представления гражданином, ищущим работу, документов, подтверждающ</w:t>
      </w:r>
      <w:r>
        <w:t xml:space="preserve">их наличие уважительных причин, в случаях, предусмотренных </w:t>
      </w:r>
      <w:hyperlink w:anchor="P261" w:tooltip="з) неявка гражданина, ищущего работу, без уважительных причин в день, установленный центром занятости населения для формирования и согласования индивидуального плана содействия занятости (за исключением инвалида I или II группы, которому оказывается индивидуал">
        <w:r>
          <w:rPr>
            <w:color w:val="0000FF"/>
          </w:rPr>
          <w:t>подпунктами "з"</w:t>
        </w:r>
      </w:hyperlink>
      <w:r>
        <w:t xml:space="preserve">, </w:t>
      </w:r>
      <w:hyperlink w:anchor="P262" w:tooltip="и) отказ гражданина, ищущего работу, от согласования индивидуального плана содействия занятости или ненаправление информации о согласовании или об отказе от согласования индивидуального плана содействия занятости в электронной форме с использованием единой циф">
        <w:r>
          <w:rPr>
            <w:color w:val="0000FF"/>
          </w:rPr>
          <w:t>"и"</w:t>
        </w:r>
      </w:hyperlink>
      <w:r>
        <w:t xml:space="preserve"> (в части </w:t>
      </w:r>
      <w:proofErr w:type="spellStart"/>
      <w:r>
        <w:t>ненаправления</w:t>
      </w:r>
      <w:proofErr w:type="spellEnd"/>
      <w:r>
        <w:t xml:space="preserve"> информации о согласовании индивидуального плана содействия занятости), </w:t>
      </w:r>
      <w:hyperlink w:anchor="P265" w:tooltip="м) непредставление гражданином, ищущим работу, без уважительных причин в центр занятости населения информации о результатах проведенных переговоров с работодателями по 2 вариантам подходящей работы в электронной форме с использованием единой цифровой платформы">
        <w:r>
          <w:rPr>
            <w:color w:val="0000FF"/>
          </w:rPr>
          <w:t>"м"</w:t>
        </w:r>
      </w:hyperlink>
      <w:r>
        <w:t xml:space="preserve"> и </w:t>
      </w:r>
      <w:hyperlink w:anchor="P266" w:tooltip="н) непредставление гражданином, ищущим работу, без уважительных причин в центр занятости населения направления с отметкой работодателя о дне явки гражданина на переговоры и причине отказа ему в приеме на работу в течение 3 рабочих дней со дня получения граждан">
        <w:r>
          <w:rPr>
            <w:color w:val="0000FF"/>
          </w:rPr>
          <w:t>"н" пункта 10</w:t>
        </w:r>
      </w:hyperlink>
      <w:r>
        <w:t xml:space="preserve"> настоящих Правил.</w:t>
      </w:r>
    </w:p>
    <w:p w:rsidR="00163FC3" w:rsidRDefault="00DB3632">
      <w:pPr>
        <w:pStyle w:val="ConsPlusNormal0"/>
        <w:spacing w:before="240"/>
        <w:ind w:firstLine="540"/>
        <w:jc w:val="both"/>
      </w:pPr>
      <w:r>
        <w:t>16. При принятии центром занятости населения решения об отмене решения об отказе в признании гражданина, ищущего работу, безработным, принятого в соотве</w:t>
      </w:r>
      <w:r>
        <w:t xml:space="preserve">тствии с </w:t>
      </w:r>
      <w:hyperlink w:anchor="P261" w:tooltip="з) неявка гражданина, ищущего работу, без уважительных причин в день, установленный центром занятости населения для формирования и согласования индивидуального плана содействия занятости (за исключением инвалида I или II группы, которому оказывается индивидуал">
        <w:r>
          <w:rPr>
            <w:color w:val="0000FF"/>
          </w:rPr>
          <w:t>подпунктом "з" пункта 10</w:t>
        </w:r>
      </w:hyperlink>
      <w:r>
        <w:t xml:space="preserve"> настоящих Правил, гражданину, ищущему работу, устанавливается дата явки в центр занятости населения не позднее 4 дней со дня принятия решения об отмене решения об отказе в признании гра</w:t>
      </w:r>
      <w:r>
        <w:t>жданина, ищущего работу, безработным.</w:t>
      </w:r>
    </w:p>
    <w:p w:rsidR="00163FC3" w:rsidRDefault="00DB3632">
      <w:pPr>
        <w:pStyle w:val="ConsPlusNormal0"/>
        <w:spacing w:before="240"/>
        <w:ind w:firstLine="540"/>
        <w:jc w:val="both"/>
      </w:pPr>
      <w:r>
        <w:t xml:space="preserve">Гражданину, ищущему работу, направляется уведомление в соответствии с </w:t>
      </w:r>
      <w:hyperlink w:anchor="P109" w:tooltip="23. В день постановки на регистрационный учет гражданина, ищущего работу и претендующего на признание его безработным, центр занятости населения устанавливает такому гражданину дату явки в центр занятости населения не позднее 4 дней со дня подачи им заявления ">
        <w:r>
          <w:rPr>
            <w:color w:val="0000FF"/>
          </w:rPr>
          <w:t>пунктами 23</w:t>
        </w:r>
      </w:hyperlink>
      <w:r>
        <w:t xml:space="preserve"> и </w:t>
      </w:r>
      <w:hyperlink w:anchor="P112" w:tooltip="25. Гражданину, ищущему работу и претендующему на признание его безработным, центр занятости населения направляет уведомление, содержащее информацию:">
        <w:r>
          <w:rPr>
            <w:color w:val="0000FF"/>
          </w:rPr>
          <w:t>25</w:t>
        </w:r>
      </w:hyperlink>
      <w:r>
        <w:t xml:space="preserve"> Правил регистрации граждан, а также новый проект индивидуального плана содействия занятости для ознакомления.</w:t>
      </w:r>
    </w:p>
    <w:p w:rsidR="00163FC3" w:rsidRDefault="00DB3632">
      <w:pPr>
        <w:pStyle w:val="ConsPlusNormal0"/>
        <w:spacing w:before="240"/>
        <w:ind w:firstLine="540"/>
        <w:jc w:val="both"/>
      </w:pPr>
      <w:r>
        <w:t>17. Центр занятости населения не позднее 5 рабочих дней до</w:t>
      </w:r>
      <w:r>
        <w:t xml:space="preserve"> установленного индивидуальным планом содействия занятости срока выплаты пособия по безработице в порядке межведомственного информационного взаимодействия запрашивает в отношении безработного гражданина сведения, указанные в </w:t>
      </w:r>
      <w:hyperlink w:anchor="P61" w:tooltip="б) запрашивает сведения, находящие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
        <w:r>
          <w:rPr>
            <w:color w:val="0000FF"/>
          </w:rPr>
          <w:t>подпункте "б" пункта 10</w:t>
        </w:r>
      </w:hyperlink>
      <w:r>
        <w:t xml:space="preserve"> Правил регистрации граждан. Безработный гражданин вправе представить указанные сведения по собственной инициативе. Сведения, предусмотренные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Правил регистрации граждан, представляются безработным гражданином лично.</w:t>
      </w:r>
    </w:p>
    <w:p w:rsidR="00163FC3" w:rsidRDefault="00DB3632">
      <w:pPr>
        <w:pStyle w:val="ConsPlusNormal0"/>
        <w:spacing w:before="240"/>
        <w:ind w:firstLine="540"/>
        <w:jc w:val="both"/>
      </w:pPr>
      <w:r>
        <w:t xml:space="preserve">В случае отсутствия у гражданина, обратившегося в центр занятости населения, документов, представление которых предусмотрено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Правил регистрации граждан, центр занятости населения по просьбе гражданина запрашивает документы (сведения), находящиеся в распоряжении иных г</w:t>
      </w:r>
      <w:r>
        <w:t>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163FC3" w:rsidRDefault="00DB3632">
      <w:pPr>
        <w:pStyle w:val="ConsPlusNormal0"/>
        <w:spacing w:before="240"/>
        <w:ind w:firstLine="540"/>
        <w:jc w:val="both"/>
      </w:pPr>
      <w:r>
        <w:lastRenderedPageBreak/>
        <w:t>18. Безработным гражданам предоставляются меры государственной поддержки в сфере занятости населения, вкл</w:t>
      </w:r>
      <w:r>
        <w:t>юченные в согласованный в установленном порядке индивидуальный план содействия занятости, в соответствии со стандартами деятельности органов службы занятости по осуществлению полномочий в сфере занятости населения, утверждаемыми Министерством труда и социа</w:t>
      </w:r>
      <w:r>
        <w:t>льной защиты Российской Федерации, с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63FC3" w:rsidRDefault="00DB3632">
      <w:pPr>
        <w:pStyle w:val="ConsPlusNormal0"/>
        <w:spacing w:before="240"/>
        <w:ind w:firstLine="540"/>
        <w:jc w:val="both"/>
      </w:pPr>
      <w:r>
        <w:t>19. Ведение регистрационного учета безработных граждан осуществля</w:t>
      </w:r>
      <w:r>
        <w:t>ется на единой цифровой платформе, в том числе путем внесения сведений о выполнении такими гражданами индивидуальных планов содействия занятости.</w:t>
      </w:r>
    </w:p>
    <w:p w:rsidR="00163FC3" w:rsidRDefault="00DB3632">
      <w:pPr>
        <w:pStyle w:val="ConsPlusNormal0"/>
        <w:spacing w:before="240"/>
        <w:ind w:firstLine="540"/>
        <w:jc w:val="both"/>
      </w:pPr>
      <w:r>
        <w:t>Сведения, полученные центрами занятости населения посредством межведомственного информационного взаимодействия</w:t>
      </w:r>
      <w:r>
        <w:t xml:space="preserve">, содержащиеся в документах, представленных гражданами в соответствии с </w:t>
      </w:r>
      <w:hyperlink w:anchor="P86" w:tooltip="19. Гражданин, ищущий работу, лично представляет документы, предусмотренные частью 6 статьи 7 Федерального закона &quot;Об организации предоставления государственных и муниципальных услуг&quot;, в том числе:">
        <w:r>
          <w:rPr>
            <w:color w:val="0000FF"/>
          </w:rPr>
          <w:t>пунктами 19</w:t>
        </w:r>
      </w:hyperlink>
      <w:r>
        <w:t xml:space="preserve"> и </w:t>
      </w:r>
      <w:hyperlink w:anchor="P91" w:tooltip="20. Гражданин, ищущий работу, может лично представить документы, подтверждающие:">
        <w:r>
          <w:rPr>
            <w:color w:val="0000FF"/>
          </w:rPr>
          <w:t>20</w:t>
        </w:r>
      </w:hyperlink>
      <w:r>
        <w:t xml:space="preserve"> Правил регистрации граждан, вносятся на единую цифровую платформу.</w:t>
      </w:r>
    </w:p>
    <w:p w:rsidR="00163FC3" w:rsidRDefault="00DB3632">
      <w:pPr>
        <w:pStyle w:val="ConsPlusNormal0"/>
        <w:spacing w:before="240"/>
        <w:ind w:firstLine="540"/>
        <w:jc w:val="both"/>
      </w:pPr>
      <w:r>
        <w:t xml:space="preserve">20. Снятие с </w:t>
      </w:r>
      <w:r>
        <w:t>регистрационного учета безработного гражданина осуществляется центром занятости населения в следующих случаях:</w:t>
      </w:r>
    </w:p>
    <w:p w:rsidR="00163FC3" w:rsidRDefault="00DB3632">
      <w:pPr>
        <w:pStyle w:val="ConsPlusNormal0"/>
        <w:spacing w:before="240"/>
        <w:ind w:firstLine="540"/>
        <w:jc w:val="both"/>
      </w:pPr>
      <w:r>
        <w:t xml:space="preserve">а) признание гражданина занятым по основаниям, предусмотренным </w:t>
      </w:r>
      <w:hyperlink r:id="rId44" w:tooltip="Федеральный закон от 12.12.2023 N 565-ФЗ (ред. от 28.11.2025) &quot;О занятости населения в Российской Федерации&quot; {КонсультантПлюс}">
        <w:r>
          <w:rPr>
            <w:color w:val="0000FF"/>
          </w:rPr>
          <w:t>статьей 3</w:t>
        </w:r>
      </w:hyperlink>
      <w:r>
        <w:t xml:space="preserve"> Федерального закона "О занятости населения в Российской Федерации";</w:t>
      </w:r>
    </w:p>
    <w:p w:rsidR="00163FC3" w:rsidRDefault="00DB3632">
      <w:pPr>
        <w:pStyle w:val="ConsPlusNormal0"/>
        <w:spacing w:before="240"/>
        <w:ind w:firstLine="540"/>
        <w:jc w:val="both"/>
      </w:pPr>
      <w:r>
        <w:t xml:space="preserve">б) истечение 12 месяцев (для граждан, которым установлены особенности назначения пособия по безработице в соответствии с </w:t>
      </w:r>
      <w:hyperlink r:id="rId45" w:tooltip="Федеральный закон от 12.12.2023 N 565-ФЗ (ред. от 28.11.2025) &quot;О занятости населения в Российской Федерации&quot; {КонсультантПлюс}">
        <w:r>
          <w:rPr>
            <w:color w:val="0000FF"/>
          </w:rPr>
          <w:t>частью 1 статьи 48</w:t>
        </w:r>
      </w:hyperlink>
      <w:r>
        <w:t xml:space="preserve"> Федерального закона "О занятости населения в Российской Федерации", - 18 месяцев, для граждан, которым установлен</w:t>
      </w:r>
      <w:r>
        <w:t xml:space="preserve">ы особенности назначения пособия по безработице в соответствии с </w:t>
      </w:r>
      <w:hyperlink r:id="rId46" w:tooltip="Федеральный закон от 12.12.2023 N 565-ФЗ (ред. от 28.11.2025) &quot;О занятости населения в Российской Федерации&quot; {КонсультантПлюс}">
        <w:r>
          <w:rPr>
            <w:color w:val="0000FF"/>
          </w:rPr>
          <w:t>частью 3 статьи 48</w:t>
        </w:r>
      </w:hyperlink>
      <w:r>
        <w:t xml:space="preserve"> Федерального закона "О занятости населения в Российской Федерации", - 36 месяцев) с даты признания гражданина безработным;</w:t>
      </w:r>
    </w:p>
    <w:p w:rsidR="00163FC3" w:rsidRDefault="00DB3632">
      <w:pPr>
        <w:pStyle w:val="ConsPlusNormal0"/>
        <w:spacing w:before="240"/>
        <w:ind w:firstLine="540"/>
        <w:jc w:val="both"/>
      </w:pPr>
      <w:bookmarkStart w:id="34" w:name="P290"/>
      <w:bookmarkEnd w:id="34"/>
      <w:r>
        <w:t xml:space="preserve">в) снятие гражданина с регистрационного учета </w:t>
      </w:r>
      <w:r>
        <w:t>по месту жительства или месту пребывания в субъекте Российской Федерации, в центре занятости населения которого гражданин был зарегистрирован в качестве безработного;</w:t>
      </w:r>
    </w:p>
    <w:p w:rsidR="00163FC3" w:rsidRDefault="00DB3632">
      <w:pPr>
        <w:pStyle w:val="ConsPlusNormal0"/>
        <w:spacing w:before="240"/>
        <w:ind w:firstLine="540"/>
        <w:jc w:val="both"/>
      </w:pPr>
      <w:r>
        <w:t>г) получение (попытка получения) гражданином пособия по безработице обманным путем, в том</w:t>
      </w:r>
      <w:r>
        <w:t xml:space="preserve">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его безработным;</w:t>
      </w:r>
    </w:p>
    <w:p w:rsidR="00163FC3" w:rsidRDefault="00DB3632">
      <w:pPr>
        <w:pStyle w:val="ConsPlusNormal0"/>
        <w:spacing w:before="240"/>
        <w:ind w:firstLine="540"/>
        <w:jc w:val="both"/>
      </w:pPr>
      <w:r>
        <w:t xml:space="preserve">д) осуждение гражданина к исправительным работам либо принудительным работам, а также </w:t>
      </w:r>
      <w:r>
        <w:t>к наказанию в виде лишения свободы, если такое наказание не назначено условно;</w:t>
      </w:r>
    </w:p>
    <w:p w:rsidR="00163FC3" w:rsidRDefault="00DB3632">
      <w:pPr>
        <w:pStyle w:val="ConsPlusNormal0"/>
        <w:spacing w:before="240"/>
        <w:ind w:firstLine="540"/>
        <w:jc w:val="both"/>
      </w:pPr>
      <w:r>
        <w:t>е) назначение гражданину страховой пенсии по старости (в том числе досрочно) либо пенсии по предложению центра занятости населения на период до наступления возраста, дающего пра</w:t>
      </w:r>
      <w:r>
        <w:t>во гражданину, ищущему работу, на страховую пенсию по старости, в том числе назначаемую досрочно, либо пенсии по старости или за выслугу лет по государственному пенсионному обеспечению;</w:t>
      </w:r>
    </w:p>
    <w:p w:rsidR="00163FC3" w:rsidRDefault="00DB3632">
      <w:pPr>
        <w:pStyle w:val="ConsPlusNormal0"/>
        <w:spacing w:before="240"/>
        <w:ind w:firstLine="540"/>
        <w:jc w:val="both"/>
      </w:pPr>
      <w:r>
        <w:t>ж) отказ гражданина от содействия, которое центр занятости населения о</w:t>
      </w:r>
      <w:r>
        <w:t>казывает в поиске подходящей работы;</w:t>
      </w:r>
    </w:p>
    <w:p w:rsidR="00163FC3" w:rsidRDefault="00DB3632">
      <w:pPr>
        <w:pStyle w:val="ConsPlusNormal0"/>
        <w:spacing w:before="240"/>
        <w:ind w:firstLine="540"/>
        <w:jc w:val="both"/>
      </w:pPr>
      <w:r>
        <w:t xml:space="preserve">з) отказ гражданина от 2 вариантов подходящей работы либо 2 отказа гражданина, впервые ищущего работу и при этом не имеющего квалификации, от предложений прохождения </w:t>
      </w:r>
      <w:r>
        <w:lastRenderedPageBreak/>
        <w:t>профессионального обучения и (или) оплачиваемой работ</w:t>
      </w:r>
      <w:r>
        <w:t>ы, включая работу временного характера и оплачиваемые общественные работы;</w:t>
      </w:r>
    </w:p>
    <w:p w:rsidR="00163FC3" w:rsidRDefault="00DB3632">
      <w:pPr>
        <w:pStyle w:val="ConsPlusNormal0"/>
        <w:spacing w:before="240"/>
        <w:ind w:firstLine="540"/>
        <w:jc w:val="both"/>
      </w:pPr>
      <w:bookmarkStart w:id="35" w:name="P296"/>
      <w:bookmarkEnd w:id="35"/>
      <w:r>
        <w:t>и) непредставление гражданином без уважительных причин в центр занятости населения информации о результатах проведенных переговоров с работодателями по 2 вариантам подходящей работы</w:t>
      </w:r>
      <w:r>
        <w:t xml:space="preserve"> в электронной форме с использованием единой цифровой платформы в течение 3 рабочих дней со дня получения гражданином уведомления о проведении переговоров от центра занятости населения;</w:t>
      </w:r>
    </w:p>
    <w:p w:rsidR="00163FC3" w:rsidRDefault="00DB3632">
      <w:pPr>
        <w:pStyle w:val="ConsPlusNormal0"/>
        <w:spacing w:before="240"/>
        <w:ind w:firstLine="540"/>
        <w:jc w:val="both"/>
      </w:pPr>
      <w:bookmarkStart w:id="36" w:name="P297"/>
      <w:bookmarkEnd w:id="36"/>
      <w:r>
        <w:t>к) непредставление гражданином без уважительных причин в центр занятос</w:t>
      </w:r>
      <w:r>
        <w:t>ти населения направления с отметкой работодателя о дне явки гражданина на переговоры и причине отказа ему в приеме на работу в течение 3 рабочих дней со дня получения гражданином такого направления от центра занятости населения в случае отсутствия у работо</w:t>
      </w:r>
      <w:r>
        <w:t>дателя регистрации на единой цифровой платформе;</w:t>
      </w:r>
    </w:p>
    <w:p w:rsidR="00163FC3" w:rsidRDefault="00DB3632">
      <w:pPr>
        <w:pStyle w:val="ConsPlusNormal0"/>
        <w:spacing w:before="240"/>
        <w:ind w:firstLine="540"/>
        <w:jc w:val="both"/>
      </w:pPr>
      <w:r>
        <w:t>л) отказ гражданина от предложений трудоустройства по 2 вариантам подходящей работы в течение периода безработицы по результатам переговоров с работодателями;</w:t>
      </w:r>
    </w:p>
    <w:p w:rsidR="00163FC3" w:rsidRDefault="00DB3632">
      <w:pPr>
        <w:pStyle w:val="ConsPlusNormal0"/>
        <w:spacing w:before="240"/>
        <w:ind w:firstLine="540"/>
        <w:jc w:val="both"/>
      </w:pPr>
      <w:r>
        <w:t>м) отказ гражданина от согласования изменений ин</w:t>
      </w:r>
      <w:r>
        <w:t xml:space="preserve">дивидуального плана содействия занятости или </w:t>
      </w:r>
      <w:proofErr w:type="spellStart"/>
      <w:r>
        <w:t>ненаправление</w:t>
      </w:r>
      <w:proofErr w:type="spellEnd"/>
      <w:r>
        <w:t xml:space="preserve"> информации о согласовании или об отказе от согласования изменений индивидуального плана содействия занятости в день явки безработного гражданина в центр занятости населения для согласования изменен</w:t>
      </w:r>
      <w:r>
        <w:t xml:space="preserve">ий индивидуального плана содействия занятости или в срок, предусмотренный </w:t>
      </w:r>
      <w:hyperlink w:anchor="P306" w:tooltip="21. В случае обращения в исполнительный орган субъекта Российской Федерации, осуществляющий полномочия в сфере занятости населения, в связи с разногласиями по содержанию изменений индивидуального плана содействия занятости безработный гражданин не позднее дня,">
        <w:r>
          <w:rPr>
            <w:color w:val="0000FF"/>
          </w:rPr>
          <w:t>пунктом 21</w:t>
        </w:r>
      </w:hyperlink>
      <w:r>
        <w:t xml:space="preserve"> настоящих Правил;</w:t>
      </w:r>
    </w:p>
    <w:p w:rsidR="00163FC3" w:rsidRDefault="00DB3632">
      <w:pPr>
        <w:pStyle w:val="ConsPlusNormal0"/>
        <w:spacing w:before="240"/>
        <w:ind w:firstLine="540"/>
        <w:jc w:val="both"/>
      </w:pPr>
      <w:r>
        <w:t xml:space="preserve">н) отказ гражданина от прохождения повторного профилирования в порядке, предусмотренном </w:t>
      </w:r>
      <w:hyperlink r:id="rId47" w:tooltip="Федеральный закон от 12.12.2023 N 565-ФЗ (ред. от 28.11.2025) &quot;О занятости населения в Российской Федерации&quot; {КонсультантПлюс}">
        <w:r>
          <w:rPr>
            <w:color w:val="0000FF"/>
          </w:rPr>
          <w:t>частью 4 статьи 26</w:t>
        </w:r>
      </w:hyperlink>
      <w:r>
        <w:t xml:space="preserve"> Федера</w:t>
      </w:r>
      <w:r>
        <w:t>льного закона "О занятости населения в Российской Федерации";</w:t>
      </w:r>
    </w:p>
    <w:p w:rsidR="00163FC3" w:rsidRDefault="00DB3632">
      <w:pPr>
        <w:pStyle w:val="ConsPlusNormal0"/>
        <w:spacing w:before="240"/>
        <w:ind w:firstLine="540"/>
        <w:jc w:val="both"/>
      </w:pPr>
      <w:r>
        <w:t>о) зачисление гражданина на обучение по очной форме в организацию, осуществляющую образовательную деятельность, за исключением прохождения обучения по направлению центра занятости населения;</w:t>
      </w:r>
    </w:p>
    <w:p w:rsidR="00163FC3" w:rsidRDefault="00DB3632">
      <w:pPr>
        <w:pStyle w:val="ConsPlusNormal0"/>
        <w:spacing w:before="240"/>
        <w:ind w:firstLine="540"/>
        <w:jc w:val="both"/>
      </w:pPr>
      <w:r>
        <w:t xml:space="preserve">п) </w:t>
      </w:r>
      <w:r>
        <w:t>приобретение гражданином статуса неработающего трудоспособного лица, осуществляющего уход за инвалидом I группы, ребенком-инвалидом или за престарелым, нуждающимся по заключению медицинского учреждения в постоянном уходе либо достигшим возраста 80 лет;</w:t>
      </w:r>
    </w:p>
    <w:p w:rsidR="00163FC3" w:rsidRDefault="00DB3632">
      <w:pPr>
        <w:pStyle w:val="ConsPlusNormal0"/>
        <w:spacing w:before="240"/>
        <w:ind w:firstLine="540"/>
        <w:jc w:val="both"/>
      </w:pPr>
      <w:r>
        <w:t xml:space="preserve">р) </w:t>
      </w:r>
      <w:r>
        <w:t>приобретение гражданином статуса приемного родителя или создание им приемной семьи для граждан пожилого возраста и инвалидов;</w:t>
      </w:r>
    </w:p>
    <w:p w:rsidR="00163FC3" w:rsidRDefault="00DB3632">
      <w:pPr>
        <w:pStyle w:val="ConsPlusNormal0"/>
        <w:spacing w:before="240"/>
        <w:ind w:firstLine="540"/>
        <w:jc w:val="both"/>
      </w:pPr>
      <w:r>
        <w:t>с) постановка гражданина на учет в налоговом органе в качестве плательщика налога на профессиональный доход;</w:t>
      </w:r>
    </w:p>
    <w:p w:rsidR="00163FC3" w:rsidRDefault="00DB3632">
      <w:pPr>
        <w:pStyle w:val="ConsPlusNormal0"/>
        <w:spacing w:before="240"/>
        <w:ind w:firstLine="540"/>
        <w:jc w:val="both"/>
      </w:pPr>
      <w:bookmarkStart w:id="37" w:name="P305"/>
      <w:bookmarkEnd w:id="37"/>
      <w:r>
        <w:t>т) смерть гражданина.</w:t>
      </w:r>
    </w:p>
    <w:p w:rsidR="00163FC3" w:rsidRDefault="00DB3632">
      <w:pPr>
        <w:pStyle w:val="ConsPlusNormal0"/>
        <w:spacing w:before="240"/>
        <w:ind w:firstLine="540"/>
        <w:jc w:val="both"/>
      </w:pPr>
      <w:bookmarkStart w:id="38" w:name="P306"/>
      <w:bookmarkEnd w:id="38"/>
      <w:r>
        <w:t>21. В случае обращения в исполнительный орган субъекта Российской Федерации, осуществляющий полномочия в сфере занятости населения, в связи с разногласиями по содержанию изменений индивидуального плана содействия занятости безработный гражданин не позднее</w:t>
      </w:r>
      <w:r>
        <w:t xml:space="preserve"> дня, следующего за днем получения ответа исполнительного органа субъекта Российской Федерации, осуществляющего полномочия в сфере занятости населения, обязан согласовать изменения индивидуального плана содействия занятости или направить в центр занятости </w:t>
      </w:r>
      <w:r>
        <w:t xml:space="preserve">населения отказ от согласования изменений индивидуального плана содействия занятости в </w:t>
      </w:r>
      <w:r>
        <w:lastRenderedPageBreak/>
        <w:t>электронной форме с использованием единой цифровой платформы.</w:t>
      </w:r>
    </w:p>
    <w:p w:rsidR="00163FC3" w:rsidRDefault="00DB3632">
      <w:pPr>
        <w:pStyle w:val="ConsPlusNormal0"/>
        <w:spacing w:before="240"/>
        <w:ind w:firstLine="540"/>
        <w:jc w:val="both"/>
      </w:pPr>
      <w:r>
        <w:t>22. Днем снятия с регистрационного учета безработного гражданина, отказавшегося от содействия, которое цент</w:t>
      </w:r>
      <w:r>
        <w:t xml:space="preserve">р занятости населения оказывает в поиске подходящей работы, является день, следующий за днем отзыва безработным гражданином заявления о предоставлении меры поддержки с использованием единой цифровой платформы или единого портала (при направлении заявления </w:t>
      </w:r>
      <w:r>
        <w:t>о предоставлении меры поддержки через единый портал), в том числе в случаях, когда заявление о предоставлении меры поддержки было отозвано безработным гражданином в нерабочее время, а также в выходной или нерабочий праздничный день.</w:t>
      </w:r>
    </w:p>
    <w:p w:rsidR="00163FC3" w:rsidRDefault="00DB3632">
      <w:pPr>
        <w:pStyle w:val="ConsPlusNormal0"/>
        <w:spacing w:before="240"/>
        <w:ind w:firstLine="540"/>
        <w:jc w:val="both"/>
      </w:pPr>
      <w:r>
        <w:t xml:space="preserve">23. Сведения о причине </w:t>
      </w:r>
      <w:r>
        <w:t>и дате снятия с регистрационного учета безработных граждан вносятся на единую цифровую платформу.</w:t>
      </w:r>
    </w:p>
    <w:p w:rsidR="00163FC3" w:rsidRDefault="00DB3632">
      <w:pPr>
        <w:pStyle w:val="ConsPlusNormal0"/>
        <w:spacing w:before="240"/>
        <w:ind w:firstLine="540"/>
        <w:jc w:val="both"/>
      </w:pPr>
      <w:r>
        <w:t>24. Уведомление о снятии безработного гражданина с регистрационного учета направляется центром занятости населения в день внесения сведений на единую цифровую</w:t>
      </w:r>
      <w:r>
        <w:t xml:space="preserve"> платформу, за исключением случая, предусмотренного </w:t>
      </w:r>
      <w:hyperlink w:anchor="P305" w:tooltip="т) смерть гражданина.">
        <w:r>
          <w:rPr>
            <w:color w:val="0000FF"/>
          </w:rPr>
          <w:t>подпунктом "т" пункта 20</w:t>
        </w:r>
      </w:hyperlink>
      <w:r>
        <w:t xml:space="preserve"> настоящих Правил.</w:t>
      </w:r>
    </w:p>
    <w:p w:rsidR="00163FC3" w:rsidRDefault="00DB3632">
      <w:pPr>
        <w:pStyle w:val="ConsPlusNormal0"/>
        <w:spacing w:before="240"/>
        <w:ind w:firstLine="540"/>
        <w:jc w:val="both"/>
      </w:pPr>
      <w:r>
        <w:t xml:space="preserve">25. Безработный гражданин вправе представить в центр занятости населения документы, подтверждающие наличие уважительных причин, в случаях, предусмотренных </w:t>
      </w:r>
      <w:hyperlink w:anchor="P296" w:tooltip="и) непредставление гражданином без уважительных причин в центр занятости населения информации о результатах проведенных переговоров с работодателями по 2 вариантам подходящей работы в электронной форме с использованием единой цифровой платформы в течение 3 раб">
        <w:r>
          <w:rPr>
            <w:color w:val="0000FF"/>
          </w:rPr>
          <w:t>подпунктами "и"</w:t>
        </w:r>
      </w:hyperlink>
      <w:r>
        <w:t xml:space="preserve"> и </w:t>
      </w:r>
      <w:hyperlink w:anchor="P297" w:tooltip="к) непредставление гражданином без уважительных причин в центр занятости населения направления с отметкой работодателя о дне явки гражданина на переговоры и причине отказа ему в приеме на работу в течение 3 рабочих дней со дня получения гражданином такого напр">
        <w:r>
          <w:rPr>
            <w:color w:val="0000FF"/>
          </w:rPr>
          <w:t>"к" пункт</w:t>
        </w:r>
        <w:r>
          <w:rPr>
            <w:color w:val="0000FF"/>
          </w:rPr>
          <w:t>а 20</w:t>
        </w:r>
      </w:hyperlink>
      <w:r>
        <w:t xml:space="preserve"> настоящих Правил, в порядке и сроки, которые предусмотрены </w:t>
      </w:r>
      <w:hyperlink w:anchor="P123" w:tooltip="27. Гражданин, ищущий работу и претендующий на признание его безработным, вправе представить в центр занятости населения документы, подтверждающие наличие уважительных причин неявки для подбора вариантов подходящей работы, а также формирования и согласования и">
        <w:r>
          <w:rPr>
            <w:color w:val="0000FF"/>
          </w:rPr>
          <w:t>пунктом 27</w:t>
        </w:r>
      </w:hyperlink>
      <w:r>
        <w:t xml:space="preserve"> Правил регистрации граждан.</w:t>
      </w:r>
    </w:p>
    <w:p w:rsidR="00163FC3" w:rsidRDefault="00DB3632">
      <w:pPr>
        <w:pStyle w:val="ConsPlusNormal0"/>
        <w:spacing w:before="240"/>
        <w:ind w:firstLine="540"/>
        <w:jc w:val="both"/>
      </w:pPr>
      <w:r>
        <w:t>Центр занятости населения вносит на единую цифровую платформу сведения о наличии уважительных причин, позволяющих пе</w:t>
      </w:r>
      <w:r>
        <w:t>ресмотреть принятое ранее решение о снятии безработного гражданина с регистрационного учета.</w:t>
      </w:r>
    </w:p>
    <w:p w:rsidR="00163FC3" w:rsidRDefault="00DB3632">
      <w:pPr>
        <w:pStyle w:val="ConsPlusNormal0"/>
        <w:spacing w:before="240"/>
        <w:ind w:firstLine="540"/>
        <w:jc w:val="both"/>
      </w:pPr>
      <w:r>
        <w:t>Центр занятости населения принимает решение об отмене решения о снятии безработного гражданина с регистрационного учета не позднее рабочего дня, следующего за днем</w:t>
      </w:r>
      <w:r>
        <w:t xml:space="preserve"> представления гражданином документов, подтверждающих наличие уважительных причин, в случаях, предусмотренных </w:t>
      </w:r>
      <w:hyperlink w:anchor="P296" w:tooltip="и) непредставление гражданином без уважительных причин в центр занятости населения информации о результатах проведенных переговоров с работодателями по 2 вариантам подходящей работы в электронной форме с использованием единой цифровой платформы в течение 3 раб">
        <w:r>
          <w:rPr>
            <w:color w:val="0000FF"/>
          </w:rPr>
          <w:t>подпунктами "и"</w:t>
        </w:r>
      </w:hyperlink>
      <w:r>
        <w:t xml:space="preserve"> и </w:t>
      </w:r>
      <w:hyperlink w:anchor="P297" w:tooltip="к) непредставление гражданином без уважительных причин в центр занятости населения направления с отметкой работодателя о дне явки гражданина на переговоры и причине отказа ему в приеме на работу в течение 3 рабочих дней со дня получения гражданином такого напр">
        <w:r>
          <w:rPr>
            <w:color w:val="0000FF"/>
          </w:rPr>
          <w:t>"к" пункта 20</w:t>
        </w:r>
      </w:hyperlink>
      <w:r>
        <w:t xml:space="preserve"> настоящих Правил.</w:t>
      </w:r>
    </w:p>
    <w:p w:rsidR="00163FC3" w:rsidRDefault="00DB3632">
      <w:pPr>
        <w:pStyle w:val="ConsPlusNormal0"/>
        <w:spacing w:before="240"/>
        <w:ind w:firstLine="540"/>
        <w:jc w:val="both"/>
      </w:pPr>
      <w:bookmarkStart w:id="39" w:name="P313"/>
      <w:bookmarkEnd w:id="39"/>
      <w:r>
        <w:t>26. Гражданин, который</w:t>
      </w:r>
      <w:r>
        <w:t xml:space="preserve"> снят с регистрационного учета в качестве безработного в случае, предусмотренном </w:t>
      </w:r>
      <w:hyperlink w:anchor="P290" w:tooltip="в) снятие гражданина с регистрационного учета по месту жительства или месту пребывания в субъекте Российской Федерации, в центре занятости населения которого гражданин был зарегистрирован в качестве безработного;">
        <w:r>
          <w:rPr>
            <w:color w:val="0000FF"/>
          </w:rPr>
          <w:t>подпунктом "в" пункта 20</w:t>
        </w:r>
      </w:hyperlink>
      <w:r>
        <w:t xml:space="preserve"> настоящих Правил, не позднее 15 дней со дня снятия его с регистрационного учета в качестве безработного вправе направить заявление о предоставлении меры поддержк</w:t>
      </w:r>
      <w:r>
        <w:t xml:space="preserve">и с просьбой о восстановлении его на регистрационном учете в качестве безработного по месту жительства или месту пребывания в другом субъекте Российской Федерации. Заявление о предоставлении меры поддержки направляется в порядке, предусмотренном </w:t>
      </w:r>
      <w:hyperlink w:anchor="P37" w:tooltip="ПРАВИЛА РЕГИСТРАЦИИ ГРАЖДАН В ЦЕЛЯХ ПОИСКА ПОДХОДЯЩЕЙ РАБОТЫ">
        <w:r>
          <w:rPr>
            <w:color w:val="0000FF"/>
          </w:rPr>
          <w:t>Правилами</w:t>
        </w:r>
      </w:hyperlink>
      <w:r>
        <w:t xml:space="preserve"> регистрации граждан.</w:t>
      </w:r>
    </w:p>
    <w:p w:rsidR="00163FC3" w:rsidRDefault="00DB3632">
      <w:pPr>
        <w:pStyle w:val="ConsPlusNormal0"/>
        <w:spacing w:before="240"/>
        <w:ind w:firstLine="540"/>
        <w:jc w:val="both"/>
      </w:pPr>
      <w:bookmarkStart w:id="40" w:name="P314"/>
      <w:bookmarkEnd w:id="40"/>
      <w:r>
        <w:t>27. Центр занятости населения, в который гражданин подал заявление о предоставлении меры поддержки с указанием на то, что он претендует на восс</w:t>
      </w:r>
      <w:r>
        <w:t xml:space="preserve">тановление его на регистрационном учете в качестве безработного, осуществляет постановку такого гражданина на регистрационный учет в целях поиска подходящей работы в порядке, предусмотренном </w:t>
      </w:r>
      <w:hyperlink w:anchor="P37" w:tooltip="ПРАВИЛА РЕГИСТРАЦИИ ГРАЖДАН В ЦЕЛЯХ ПОИСКА ПОДХОДЯЩЕЙ РАБОТЫ">
        <w:r>
          <w:rPr>
            <w:color w:val="0000FF"/>
          </w:rPr>
          <w:t>Правилами</w:t>
        </w:r>
      </w:hyperlink>
      <w:r>
        <w:t xml:space="preserve"> регистрации граждан, а также принимает решение о восстановлении этого гражданина на регистрационном учете в качестве безработного в порядке, предусмотренном настоящими Правилами, для принятия решения о признании граждан</w:t>
      </w:r>
      <w:r>
        <w:t>ина, ищущего работу, безработным.</w:t>
      </w:r>
    </w:p>
    <w:p w:rsidR="00163FC3" w:rsidRDefault="00DB3632">
      <w:pPr>
        <w:pStyle w:val="ConsPlusNormal0"/>
        <w:spacing w:before="240"/>
        <w:ind w:firstLine="540"/>
        <w:jc w:val="both"/>
      </w:pPr>
      <w:r>
        <w:t xml:space="preserve">28. Постановка гражданина, указанного в </w:t>
      </w:r>
      <w:hyperlink w:anchor="P313" w:tooltip="26. Гражданин, который снят с регистрационного учета в качестве безработного в случае, предусмотренном подпунктом &quot;в&quot; пункта 20 настоящих Правил, не позднее 15 дней со дня снятия его с регистрационного учета в качестве безработного вправе направить заявление о">
        <w:r>
          <w:rPr>
            <w:color w:val="0000FF"/>
          </w:rPr>
          <w:t>пункте 26</w:t>
        </w:r>
      </w:hyperlink>
      <w:r>
        <w:t xml:space="preserve"> настоящих Правил, на регистрационный учет в целях поиска подходящей работы в соответствии с </w:t>
      </w:r>
      <w:hyperlink w:anchor="P314" w:tooltip="27. Центр занятости населения, в который гражданин подал заявление о предоставлении меры поддержки с указанием на то, что он претендует на восстановление его на регистрационном учете в качестве безработного, осуществляет постановку такого гражданина на регистр">
        <w:r>
          <w:rPr>
            <w:color w:val="0000FF"/>
          </w:rPr>
          <w:t>пунк</w:t>
        </w:r>
        <w:r>
          <w:rPr>
            <w:color w:val="0000FF"/>
          </w:rPr>
          <w:t>том 27</w:t>
        </w:r>
      </w:hyperlink>
      <w:r>
        <w:t xml:space="preserve"> настоящих Правил, является основанием для снятия такого гражданина с регистрационного учета в целях поиска подходящей работы в центре занятости населения в субъекте Российской Федерации, в котором гражданин был </w:t>
      </w:r>
      <w:r>
        <w:lastRenderedPageBreak/>
        <w:t>снят с регистрационного учета в качест</w:t>
      </w:r>
      <w:r>
        <w:t xml:space="preserve">ве безработного в случае, предусмотренном </w:t>
      </w:r>
      <w:hyperlink w:anchor="P290" w:tooltip="в) снятие гражданина с регистрационного учета по месту жительства или месту пребывания в субъекте Российской Федерации, в центре занятости населения которого гражданин был зарегистрирован в качестве безработного;">
        <w:r>
          <w:rPr>
            <w:color w:val="0000FF"/>
          </w:rPr>
          <w:t>подпунктом "в" пункта 20</w:t>
        </w:r>
      </w:hyperlink>
      <w:r>
        <w:t xml:space="preserve"> настоящих Правил.</w:t>
      </w:r>
    </w:p>
    <w:p w:rsidR="00163FC3" w:rsidRDefault="00DB3632">
      <w:pPr>
        <w:pStyle w:val="ConsPlusNormal0"/>
        <w:spacing w:before="240"/>
        <w:ind w:firstLine="540"/>
        <w:jc w:val="both"/>
      </w:pPr>
      <w:r>
        <w:t xml:space="preserve">29. Гражданин, указанный в </w:t>
      </w:r>
      <w:hyperlink w:anchor="P313" w:tooltip="26. Гражданин, который снят с регистрационного учета в качестве безработного в случае, предусмотренном подпунктом &quot;в&quot; пункта 20 настоящих Правил, не позднее 15 дней со дня снятия его с регистрационного учета в качестве безработного вправе направить заявление о">
        <w:r>
          <w:rPr>
            <w:color w:val="0000FF"/>
          </w:rPr>
          <w:t>пункте 26</w:t>
        </w:r>
      </w:hyperlink>
      <w:r>
        <w:t xml:space="preserve"> настоящих Правил, восстанавливается на регистрационном учете в качестве безработного со дня подачи им заяв</w:t>
      </w:r>
      <w:r>
        <w:t xml:space="preserve">ления о восстановлении. Период со дня снятия такого гражданина с регистрационного учета в качестве безработного в случае, предусмотренном </w:t>
      </w:r>
      <w:hyperlink w:anchor="P290" w:tooltip="в) снятие гражданина с регистрационного учета по месту жительства или месту пребывания в субъекте Российской Федерации, в центре занятости населения которого гражданин был зарегистрирован в качестве безработного;">
        <w:r>
          <w:rPr>
            <w:color w:val="0000FF"/>
          </w:rPr>
          <w:t>подпунктом "в" пункта 20</w:t>
        </w:r>
      </w:hyperlink>
      <w:r>
        <w:t xml:space="preserve"> настоящих Правил, до дня восстановления его на регистрационном учете в качестве безработного не засчитыв</w:t>
      </w:r>
      <w:r>
        <w:t>ается в период выплаты пособия по безработице.</w:t>
      </w: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DB3632">
      <w:pPr>
        <w:pStyle w:val="ConsPlusNormal0"/>
        <w:jc w:val="right"/>
        <w:outlineLvl w:val="0"/>
      </w:pPr>
      <w:r>
        <w:t>Утверждены</w:t>
      </w:r>
    </w:p>
    <w:p w:rsidR="00163FC3" w:rsidRDefault="00DB3632">
      <w:pPr>
        <w:pStyle w:val="ConsPlusNormal0"/>
        <w:jc w:val="right"/>
      </w:pPr>
      <w:r>
        <w:t>постановлением Правительства</w:t>
      </w:r>
    </w:p>
    <w:p w:rsidR="00163FC3" w:rsidRDefault="00DB3632">
      <w:pPr>
        <w:pStyle w:val="ConsPlusNormal0"/>
        <w:jc w:val="right"/>
      </w:pPr>
      <w:r>
        <w:t>Российской Федерации</w:t>
      </w:r>
    </w:p>
    <w:p w:rsidR="00163FC3" w:rsidRDefault="00DB3632">
      <w:pPr>
        <w:pStyle w:val="ConsPlusNormal0"/>
        <w:jc w:val="right"/>
      </w:pPr>
      <w:r>
        <w:t>от 16 октября 2024 г. N 1379</w:t>
      </w:r>
    </w:p>
    <w:p w:rsidR="00163FC3" w:rsidRDefault="00163FC3">
      <w:pPr>
        <w:pStyle w:val="ConsPlusNormal0"/>
        <w:jc w:val="right"/>
      </w:pPr>
    </w:p>
    <w:p w:rsidR="00163FC3" w:rsidRDefault="00DB3632">
      <w:pPr>
        <w:pStyle w:val="ConsPlusTitle0"/>
        <w:jc w:val="center"/>
      </w:pPr>
      <w:bookmarkStart w:id="41" w:name="P327"/>
      <w:bookmarkEnd w:id="41"/>
      <w:r>
        <w:t>ПРАВИЛА</w:t>
      </w:r>
    </w:p>
    <w:p w:rsidR="00163FC3" w:rsidRDefault="00DB3632">
      <w:pPr>
        <w:pStyle w:val="ConsPlusTitle0"/>
        <w:jc w:val="center"/>
      </w:pPr>
      <w:r>
        <w:t>ОПРЕДЕЛЕНИЯ ОРГАНОМ СЛУЖБЫ ЗАНЯТОСТИ ПОДХОДЯЩЕЙ РАБОТЫ</w:t>
      </w:r>
    </w:p>
    <w:p w:rsidR="00163FC3" w:rsidRDefault="00DB3632">
      <w:pPr>
        <w:pStyle w:val="ConsPlusTitle0"/>
        <w:jc w:val="center"/>
      </w:pPr>
      <w:r>
        <w:t>ГРАЖДАНИНУ, ИЩУЩЕМУ РАБОТУ, А ТАКЖЕ БЕЗРАБОТНОМУ ГРАЖДАНИНУ</w:t>
      </w:r>
    </w:p>
    <w:p w:rsidR="00163FC3" w:rsidRDefault="00163FC3">
      <w:pPr>
        <w:pStyle w:val="ConsPlusNormal0"/>
        <w:jc w:val="center"/>
      </w:pPr>
    </w:p>
    <w:p w:rsidR="00163FC3" w:rsidRDefault="00DB3632">
      <w:pPr>
        <w:pStyle w:val="ConsPlusNormal0"/>
        <w:ind w:firstLine="540"/>
        <w:jc w:val="both"/>
      </w:pPr>
      <w:r>
        <w:t>1. Настоящие Правила определяют порядок подбора органами службы занятости гражданам, зарегистрированным в целях поиска подходящей работы (далее - гражданин, ищущий работу), а также безработным гр</w:t>
      </w:r>
      <w:r>
        <w:t>ажданам подходящей работы.</w:t>
      </w:r>
    </w:p>
    <w:p w:rsidR="00163FC3" w:rsidRDefault="00DB3632">
      <w:pPr>
        <w:pStyle w:val="ConsPlusNormal0"/>
        <w:spacing w:before="240"/>
        <w:ind w:firstLine="540"/>
        <w:jc w:val="both"/>
      </w:pPr>
      <w:r>
        <w:t>2. Подбор органами службы занятости подходящей работы гражданам, ищущим работу, а также безработным гражданам осуществляется исходя из сведений о свободных рабочих местах и вакантных должностях, в том числе о потребности в их зам</w:t>
      </w:r>
      <w:r>
        <w:t xml:space="preserve">ещении, содержащихся на Единой цифровой </w:t>
      </w:r>
      <w:hyperlink r:id="rId48"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w:r>
          <w:rPr>
            <w:color w:val="0000FF"/>
          </w:rPr>
          <w:t>платформе</w:t>
        </w:r>
      </w:hyperlink>
      <w:r>
        <w:t xml:space="preserve"> в сфере занятости и трудовых отношений "Работа в России" (далее - е</w:t>
      </w:r>
      <w:r>
        <w:t>диная цифровая платформа).</w:t>
      </w:r>
    </w:p>
    <w:p w:rsidR="00163FC3" w:rsidRDefault="00DB3632">
      <w:pPr>
        <w:pStyle w:val="ConsPlusNormal0"/>
        <w:spacing w:before="240"/>
        <w:ind w:firstLine="540"/>
        <w:jc w:val="both"/>
      </w:pPr>
      <w:r>
        <w:t>3. Подбор органами службы занятости подходящей работы гражданам, ищущим работу, а также безработным гражданам осуществляется с учетом:</w:t>
      </w:r>
    </w:p>
    <w:p w:rsidR="00163FC3" w:rsidRDefault="00DB3632">
      <w:pPr>
        <w:pStyle w:val="ConsPlusNormal0"/>
        <w:spacing w:before="240"/>
        <w:ind w:firstLine="540"/>
        <w:jc w:val="both"/>
      </w:pPr>
      <w:r>
        <w:t>а) образования (вида, уровня), профессии, специальности, направления подготовки, квалификации;</w:t>
      </w:r>
    </w:p>
    <w:p w:rsidR="00163FC3" w:rsidRDefault="00DB3632">
      <w:pPr>
        <w:pStyle w:val="ConsPlusNormal0"/>
        <w:spacing w:before="240"/>
        <w:ind w:firstLine="540"/>
        <w:jc w:val="both"/>
      </w:pPr>
      <w:r>
        <w:t>б) опыта работы, в том числе по профессии, специальности, направлению подготовки, должности;</w:t>
      </w:r>
    </w:p>
    <w:p w:rsidR="00163FC3" w:rsidRDefault="00DB3632">
      <w:pPr>
        <w:pStyle w:val="ConsPlusNormal0"/>
        <w:spacing w:before="240"/>
        <w:ind w:firstLine="540"/>
        <w:jc w:val="both"/>
      </w:pPr>
      <w:r>
        <w:t xml:space="preserve">в) формы занятости, указанной в анкете, предусмотренной </w:t>
      </w:r>
      <w:hyperlink w:anchor="P41" w:tooltip="1. Настоящие Правила регулируют порядок регистрации граждан, обратившихся в государственные учреждения, созданные субъектами Российской Федерации в целях осуществления полномочий в сфере занятости населения (далее - центр занятости населения), за содействием в">
        <w:r>
          <w:rPr>
            <w:color w:val="0000FF"/>
          </w:rPr>
          <w:t>пунктом 1</w:t>
        </w:r>
      </w:hyperlink>
      <w:r>
        <w:t xml:space="preserve"> Правил регистрации граждан в целях поиска подходящей работы,</w:t>
      </w:r>
      <w:r>
        <w:t xml:space="preserve"> утвержденных постановлением Правительства Российской Федерации от 16 октября 2024 г. N 1379 "Об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w:t>
      </w:r>
      <w:r>
        <w:t>одходящей работы гражданину, ищущему работу, а также безработному гражданину" (далее - анкета), направляемой вместе с заявлением о предоставлении меры государственной поддержки в сфере занятости населения по содействию гражданам в поиске подходящей работы,</w:t>
      </w:r>
      <w:r>
        <w:t xml:space="preserve"> включая оказание содействия в составлении анкеты (далее - заявление о предоставлении меры поддержки);</w:t>
      </w:r>
    </w:p>
    <w:p w:rsidR="00163FC3" w:rsidRDefault="00DB3632">
      <w:pPr>
        <w:pStyle w:val="ConsPlusNormal0"/>
        <w:spacing w:before="240"/>
        <w:ind w:firstLine="540"/>
        <w:jc w:val="both"/>
      </w:pPr>
      <w:r>
        <w:lastRenderedPageBreak/>
        <w:t>г) местонахождения рабочего места;</w:t>
      </w:r>
    </w:p>
    <w:p w:rsidR="00163FC3" w:rsidRDefault="00DB3632">
      <w:pPr>
        <w:pStyle w:val="ConsPlusNormal0"/>
        <w:spacing w:before="240"/>
        <w:ind w:firstLine="540"/>
        <w:jc w:val="both"/>
      </w:pPr>
      <w:r>
        <w:t>д) размера заработной платы;</w:t>
      </w:r>
    </w:p>
    <w:p w:rsidR="00163FC3" w:rsidRDefault="00DB3632">
      <w:pPr>
        <w:pStyle w:val="ConsPlusNormal0"/>
        <w:spacing w:before="240"/>
        <w:ind w:firstLine="540"/>
        <w:jc w:val="both"/>
      </w:pPr>
      <w:r>
        <w:t>е) обстоятельств жизненной ситуации гражданина, ищущего работу, а также безработного граж</w:t>
      </w:r>
      <w:r>
        <w:t>данина, в том числе сведений об имеющихся у них:</w:t>
      </w:r>
    </w:p>
    <w:p w:rsidR="00163FC3" w:rsidRDefault="00DB3632">
      <w:pPr>
        <w:pStyle w:val="ConsPlusNormal0"/>
        <w:spacing w:before="240"/>
        <w:ind w:firstLine="540"/>
        <w:jc w:val="both"/>
      </w:pPr>
      <w:r>
        <w:t xml:space="preserve">ограничениях жизнедеятельности, в том числе инвалидности (заключения о рекомендуемом характере и об условиях труда, рекомендации о показанных или противопоказанных видах трудовой деятельности в соответствии </w:t>
      </w:r>
      <w:r>
        <w:t xml:space="preserve">с индивидуальной программой реабилитации или </w:t>
      </w:r>
      <w:proofErr w:type="spellStart"/>
      <w:r>
        <w:t>абилитации</w:t>
      </w:r>
      <w:proofErr w:type="spellEnd"/>
      <w:r>
        <w:t xml:space="preserve"> инвалида);</w:t>
      </w:r>
    </w:p>
    <w:p w:rsidR="00163FC3" w:rsidRDefault="00DB3632">
      <w:pPr>
        <w:pStyle w:val="ConsPlusNormal0"/>
        <w:spacing w:before="240"/>
        <w:ind w:firstLine="540"/>
        <w:jc w:val="both"/>
      </w:pPr>
      <w:r>
        <w:t>ограничениях, связанных с особенностями регулирования труда.</w:t>
      </w:r>
    </w:p>
    <w:p w:rsidR="00163FC3" w:rsidRDefault="00DB3632">
      <w:pPr>
        <w:pStyle w:val="ConsPlusNormal0"/>
        <w:spacing w:before="240"/>
        <w:ind w:firstLine="540"/>
        <w:jc w:val="both"/>
      </w:pPr>
      <w:r>
        <w:t>4. Гражданам, ищущим работу и претендующим на признание безработными, а также безработным гражданам, в отношении которых отсутствуют сведения (документы), подтверждающие их образование (вид, уровень), профессию, специальность, направление подготовки, квали</w:t>
      </w:r>
      <w:r>
        <w:t>фикацию, опыт работы, в том числе по профессии, специальности, направлению подготовки, должности, выдаются предложения оплачиваемой работы, включая работу временного характера, не требующую предварительной подготовки, отвечающую требованиям трудового закон</w:t>
      </w:r>
      <w:r>
        <w:t>одательства и иных нормативных правовых актов, содержащих нормы трудового права, с учетом местонахождения рабочего места, а также требований работодателя к кандидатуре работника, содержащихся в сведениях о свободных рабочих местах и вакантных должностях.</w:t>
      </w:r>
    </w:p>
    <w:p w:rsidR="00163FC3" w:rsidRDefault="00DB3632">
      <w:pPr>
        <w:pStyle w:val="ConsPlusNormal0"/>
        <w:spacing w:before="240"/>
        <w:ind w:firstLine="540"/>
        <w:jc w:val="both"/>
      </w:pPr>
      <w:r>
        <w:t>Г</w:t>
      </w:r>
      <w:r>
        <w:t>ражданам, ищущим работу и не претендующим на признание безработными, выдаются предложения оплачиваемой работы, включая работу временного характера, исходя из сведений, представленных такими гражданами в анкете, направляемой вместе с заявлением о предоставл</w:t>
      </w:r>
      <w:r>
        <w:t>ении меры поддержки.</w:t>
      </w:r>
    </w:p>
    <w:p w:rsidR="00163FC3" w:rsidRDefault="00DB3632">
      <w:pPr>
        <w:pStyle w:val="ConsPlusNormal0"/>
        <w:spacing w:before="240"/>
        <w:ind w:firstLine="540"/>
        <w:jc w:val="both"/>
      </w:pPr>
      <w:bookmarkStart w:id="42" w:name="P344"/>
      <w:bookmarkEnd w:id="42"/>
      <w:r>
        <w:t>5. При подборе подходящей работы местонахождение рабочего места определяется с учетом максимальной удаленности подходящей работы от места жительства или места пребывания граждан, ищущих работу, а также безработных граждан, за исключени</w:t>
      </w:r>
      <w:r>
        <w:t>ем граждан, направивших заявление о предоставлении меры поддержки в государственное учреждение, созданное субъектом Российской Федерации в целях осуществления полномочий в сфере занятости населения (далее - центр занятости населения), не по месту жительств</w:t>
      </w:r>
      <w:r>
        <w:t>а или месту пребывания, и граждан, для которых поиск работы на основании их заявления о предоставлении меры поддержки осуществляется в субъектах Российской Федерации вне места их жительства или места пребывания.</w:t>
      </w:r>
    </w:p>
    <w:p w:rsidR="00163FC3" w:rsidRDefault="00DB3632">
      <w:pPr>
        <w:pStyle w:val="ConsPlusNormal0"/>
        <w:spacing w:before="240"/>
        <w:ind w:firstLine="540"/>
        <w:jc w:val="both"/>
      </w:pPr>
      <w:r>
        <w:t>6. Для граждан, ищущих работу, вставших на р</w:t>
      </w:r>
      <w:r>
        <w:t>егистрационный учет в качестве безработных в течение 12 месяцев после увольнения по любым основаниям, подходящей считается работа, в том числе работа временного характера, которая соответствует профессиональной пригодности работника с учетом его образовани</w:t>
      </w:r>
      <w:r>
        <w:t xml:space="preserve">я (вида, уровня), профессии, специальности, направления подготовки, квалификации, опыта работы, в том числе по профессии, специальности, направлению подготовки, должности, условиям последнего места работы (службы), за исключением оплачиваемых общественных </w:t>
      </w:r>
      <w:r>
        <w:t>работ, а также состоянию здоровья безработного гражданина и транспортной доступности рабочего места.</w:t>
      </w:r>
    </w:p>
    <w:p w:rsidR="00163FC3" w:rsidRDefault="00DB3632">
      <w:pPr>
        <w:pStyle w:val="ConsPlusNormal0"/>
        <w:spacing w:before="240"/>
        <w:ind w:firstLine="540"/>
        <w:jc w:val="both"/>
      </w:pPr>
      <w:r>
        <w:t>7. Гражданам, ищущим работу, вставшим на регистрационный учет в качестве безработных по истечении 12 месяцев после увольнения по любым основаниям, выдаются</w:t>
      </w:r>
      <w:r>
        <w:t xml:space="preserve"> предложения оплачиваемой работы, в том числе работы временного характера, которая соответствует </w:t>
      </w:r>
      <w:r>
        <w:lastRenderedPageBreak/>
        <w:t>профессиональной пригодности работника с учетом его образования (вида, уровня), профессии, специальности, направления подготовки, квалификации, опыта работы, в</w:t>
      </w:r>
      <w:r>
        <w:t xml:space="preserve"> том числе по профессии, специальности, направлению подготовки, должности, условиям последнего места работы (службы), а также состоянию здоровья гражданина и транспортной доступности рабочего места. По истечении полутора месяцев со дня подачи указанными гр</w:t>
      </w:r>
      <w:r>
        <w:t>ажданами заявления о предоставлении меры поддержки им выдаются предложения оплачиваемой работы, включая работу временного характера, не требующую предварительной подготовки, отвечающую требованиям трудового законодательства и иных нормативных правовых акто</w:t>
      </w:r>
      <w:r>
        <w:t>в, содержащих нормы трудового права.</w:t>
      </w:r>
    </w:p>
    <w:p w:rsidR="00163FC3" w:rsidRDefault="00DB3632">
      <w:pPr>
        <w:pStyle w:val="ConsPlusNormal0"/>
        <w:spacing w:before="240"/>
        <w:ind w:firstLine="540"/>
        <w:jc w:val="both"/>
      </w:pPr>
      <w:r>
        <w:t>8. Для граждан, впервые ищущих работу, имеющих профессию, специальность, вставших на регистрационный учет в течение 12 месяцев после окончания обучения в организациях, осуществляющих образовательную деятельность, подход</w:t>
      </w:r>
      <w:r>
        <w:t>ящей считается работа, в том числе работа временного характера, которая соответствует образованию (виду, уровню), профессии, специальности, направлению подготовки, квалификации, состоянию здоровья гражданина и транспортной доступности рабочего места.</w:t>
      </w:r>
    </w:p>
    <w:p w:rsidR="00163FC3" w:rsidRDefault="00DB3632">
      <w:pPr>
        <w:pStyle w:val="ConsPlusNormal0"/>
        <w:spacing w:before="240"/>
        <w:ind w:firstLine="540"/>
        <w:jc w:val="both"/>
      </w:pPr>
      <w:r>
        <w:t>9. Гр</w:t>
      </w:r>
      <w:r>
        <w:t>ажданам, впервые ищущим работу и при этом не имеющим квалификации, выдается одновременно не более 2 предложений о профессиональном обучении или направлений на оплачиваемую работу, включая работу временного характера и оплачиваемые общественные работы, треб</w:t>
      </w:r>
      <w:r>
        <w:t>ующую или не требующую (с учетом возрастных и иных особенностей граждан) предварительной подготовки, отвечающую требованиям трудового законодательства и иных нормативных правовых актов, содержащих нормы трудового права.</w:t>
      </w:r>
    </w:p>
    <w:p w:rsidR="00163FC3" w:rsidRDefault="00DB3632">
      <w:pPr>
        <w:pStyle w:val="ConsPlusNormal0"/>
        <w:spacing w:before="240"/>
        <w:ind w:firstLine="540"/>
        <w:jc w:val="both"/>
      </w:pPr>
      <w:r>
        <w:t>10. При подборе гражданам, ищущим ра</w:t>
      </w:r>
      <w:r>
        <w:t>боту, а также безработным гражданам подходящей работы не допускается:</w:t>
      </w:r>
    </w:p>
    <w:p w:rsidR="00163FC3" w:rsidRDefault="00DB3632">
      <w:pPr>
        <w:pStyle w:val="ConsPlusNormal0"/>
        <w:spacing w:before="240"/>
        <w:ind w:firstLine="540"/>
        <w:jc w:val="both"/>
      </w:pPr>
      <w:r>
        <w:t>а) предложение одного и того же варианта работы более одного раза, а для граждан, впервые ищущих работу и при этом не имеющих квалификации, - предложение одного и того же варианта профес</w:t>
      </w:r>
      <w:r>
        <w:t>сионального обучения или дополнительного профессионального образования более одного раза;</w:t>
      </w:r>
    </w:p>
    <w:p w:rsidR="00163FC3" w:rsidRDefault="00DB3632">
      <w:pPr>
        <w:pStyle w:val="ConsPlusNormal0"/>
        <w:spacing w:before="240"/>
        <w:ind w:firstLine="540"/>
        <w:jc w:val="both"/>
      </w:pPr>
      <w:r>
        <w:t>б) направление на рабочие места без учета развития сети общественного транспорта, обеспечивающей транспортную доступность рабочего места, без согласия граждан, ищущих</w:t>
      </w:r>
      <w:r>
        <w:t xml:space="preserve"> работу, а также безработных граждан;</w:t>
      </w:r>
    </w:p>
    <w:p w:rsidR="00163FC3" w:rsidRDefault="00DB3632">
      <w:pPr>
        <w:pStyle w:val="ConsPlusNormal0"/>
        <w:spacing w:before="240"/>
        <w:ind w:firstLine="540"/>
        <w:jc w:val="both"/>
      </w:pPr>
      <w:r>
        <w:t>в) предложение работы, которая связана с переменой места жительства или места пребывания, без согласия граждан, ищущих работу, а также безработных граждан;</w:t>
      </w:r>
    </w:p>
    <w:p w:rsidR="00163FC3" w:rsidRDefault="00DB3632">
      <w:pPr>
        <w:pStyle w:val="ConsPlusNormal0"/>
        <w:spacing w:before="240"/>
        <w:ind w:firstLine="540"/>
        <w:jc w:val="both"/>
      </w:pPr>
      <w:r>
        <w:t xml:space="preserve">г) предложение работы, условия труда которой не соответствуют </w:t>
      </w:r>
      <w:r>
        <w:t>правилам и нормам по охране труда;</w:t>
      </w:r>
    </w:p>
    <w:p w:rsidR="00163FC3" w:rsidRDefault="00DB3632">
      <w:pPr>
        <w:pStyle w:val="ConsPlusNormal0"/>
        <w:spacing w:before="240"/>
        <w:ind w:firstLine="540"/>
        <w:jc w:val="both"/>
      </w:pPr>
      <w:r>
        <w:t xml:space="preserve">д) предложение работы, заработок по которой ниже среднего заработка, исчисленного для назначения пособия по безработице в </w:t>
      </w:r>
      <w:hyperlink r:id="rId49" w:tooltip="Приказ Минтруда России от 13.02.2024 N 57н &quot;Об утверждении Порядка исчисления среднего заработка для назначения пособия по безработице&quot; (Зарегистрировано в Минюсте России 21.03.2024 N 77585) {КонсультантПлюс}">
        <w:r>
          <w:rPr>
            <w:color w:val="0000FF"/>
          </w:rPr>
          <w:t>порядке</w:t>
        </w:r>
      </w:hyperlink>
      <w:r>
        <w:t>, устан</w:t>
      </w:r>
      <w:r>
        <w:t>овленном Министерством труда и социальной защиты Российской Федерации, но в любом случае не ниже величины прожиточного минимума трудоспособного населения, установленной в субъекте Российской Федерации.</w:t>
      </w:r>
    </w:p>
    <w:p w:rsidR="00163FC3" w:rsidRDefault="00DB3632">
      <w:pPr>
        <w:pStyle w:val="ConsPlusNormal0"/>
        <w:spacing w:before="240"/>
        <w:ind w:firstLine="540"/>
        <w:jc w:val="both"/>
      </w:pPr>
      <w:r>
        <w:t>11. Гражданам, ищущим работу, а также безработным граж</w:t>
      </w:r>
      <w:r>
        <w:t>данам, имеющим несколько профессий, специальностей, подбор подходящей работы осуществляется с учетом имеющихся профессий, специальностей, уровня квалификации, опыта работы, в том числе по соответствующей профессии, специальности, направлению подготовки, до</w:t>
      </w:r>
      <w:r>
        <w:t>лжности.</w:t>
      </w:r>
    </w:p>
    <w:p w:rsidR="00163FC3" w:rsidRDefault="00DB3632">
      <w:pPr>
        <w:pStyle w:val="ConsPlusNormal0"/>
        <w:spacing w:before="240"/>
        <w:ind w:firstLine="540"/>
        <w:jc w:val="both"/>
      </w:pPr>
      <w:r>
        <w:lastRenderedPageBreak/>
        <w:t>12. В случае согласования с работодателями кандидатур граждан, ищущих работу, а также безработных граждан на проведение переговоров о подходящей работе гражданам, ищущим работу, а также безработным гражданам центром занятости населения направляютс</w:t>
      </w:r>
      <w:r>
        <w:t>я уведомления о проведении переговоров с работодателями с использованием единой цифровой платформы. В случае направления заявления о предоставлении меры поддержки через федеральную государственную информационную систему "Единый портал государственных и мун</w:t>
      </w:r>
      <w:r>
        <w:t>иципальных услуг (функций)" уведомления о проведении переговоров с работодателями направляются гражданам, ищущим работу, а также безработным гражданам через федеральную государственную информационную систему "Единый портал государственных и муниципальных у</w:t>
      </w:r>
      <w:r>
        <w:t>слуг (функций)" с использованием единой цифровой платформы.</w:t>
      </w:r>
    </w:p>
    <w:p w:rsidR="00163FC3" w:rsidRDefault="00DB3632">
      <w:pPr>
        <w:pStyle w:val="ConsPlusNormal0"/>
        <w:spacing w:before="240"/>
        <w:ind w:firstLine="540"/>
        <w:jc w:val="both"/>
      </w:pPr>
      <w:r>
        <w:t>В случае отсутствия у работодателя регистрации на единой цифровой платформе гражданам, ищущим работу, а также безработным гражданам выдаются направления на работу.</w:t>
      </w:r>
    </w:p>
    <w:p w:rsidR="00163FC3" w:rsidRDefault="00DB3632">
      <w:pPr>
        <w:pStyle w:val="ConsPlusNormal0"/>
        <w:spacing w:before="240"/>
        <w:ind w:firstLine="540"/>
        <w:jc w:val="both"/>
      </w:pPr>
      <w:r>
        <w:t>Гражданам, ищущим работу, а такж</w:t>
      </w:r>
      <w:r>
        <w:t>е безработным гражданам выдается не более 2 уведомлений (направлений) на работу одновременно.</w:t>
      </w:r>
    </w:p>
    <w:p w:rsidR="00163FC3" w:rsidRDefault="00DB3632">
      <w:pPr>
        <w:pStyle w:val="ConsPlusNormal0"/>
        <w:spacing w:before="240"/>
        <w:ind w:firstLine="540"/>
        <w:jc w:val="both"/>
      </w:pPr>
      <w:r>
        <w:t>13. При отсутствии подходящей работы гражданам, ищущим работу, а также безработным гражданам при их согласии может быть предложена работа:</w:t>
      </w:r>
    </w:p>
    <w:p w:rsidR="00163FC3" w:rsidRDefault="00DB3632">
      <w:pPr>
        <w:pStyle w:val="ConsPlusNormal0"/>
        <w:spacing w:before="240"/>
        <w:ind w:firstLine="540"/>
        <w:jc w:val="both"/>
      </w:pPr>
      <w:r>
        <w:t>а) по смежной профессии</w:t>
      </w:r>
      <w:r>
        <w:t>, специальности;</w:t>
      </w:r>
    </w:p>
    <w:p w:rsidR="00163FC3" w:rsidRDefault="00DB3632">
      <w:pPr>
        <w:pStyle w:val="ConsPlusNormal0"/>
        <w:spacing w:before="240"/>
        <w:ind w:firstLine="540"/>
        <w:jc w:val="both"/>
      </w:pPr>
      <w:r>
        <w:t xml:space="preserve">б) без учета требования к местонахождению рабочего места, предусмотренного </w:t>
      </w:r>
      <w:hyperlink w:anchor="P344" w:tooltip="5. При подборе подходящей работы местонахождение рабочего места определяется с учетом максимальной удаленности подходящей работы от места жительства или места пребывания граждан, ищущих работу, а также безработных граждан, за исключением граждан, направивших з">
        <w:r>
          <w:rPr>
            <w:color w:val="0000FF"/>
          </w:rPr>
          <w:t>пунктом 5</w:t>
        </w:r>
      </w:hyperlink>
      <w:r>
        <w:t xml:space="preserve"> настоящих Правил.</w:t>
      </w: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163FC3">
      <w:pPr>
        <w:pStyle w:val="ConsPlusNormal0"/>
        <w:ind w:firstLine="540"/>
        <w:jc w:val="both"/>
      </w:pPr>
    </w:p>
    <w:p w:rsidR="00163FC3" w:rsidRDefault="00DB3632">
      <w:pPr>
        <w:pStyle w:val="ConsPlusNormal0"/>
        <w:jc w:val="right"/>
        <w:outlineLvl w:val="0"/>
      </w:pPr>
      <w:r>
        <w:t>Приложение</w:t>
      </w:r>
    </w:p>
    <w:p w:rsidR="00163FC3" w:rsidRDefault="00DB3632">
      <w:pPr>
        <w:pStyle w:val="ConsPlusNormal0"/>
        <w:jc w:val="right"/>
      </w:pPr>
      <w:r>
        <w:t>к постановлению Правительства</w:t>
      </w:r>
    </w:p>
    <w:p w:rsidR="00163FC3" w:rsidRDefault="00DB3632">
      <w:pPr>
        <w:pStyle w:val="ConsPlusNormal0"/>
        <w:jc w:val="right"/>
      </w:pPr>
      <w:r>
        <w:t>Российской Федерации</w:t>
      </w:r>
    </w:p>
    <w:p w:rsidR="00163FC3" w:rsidRDefault="00DB3632">
      <w:pPr>
        <w:pStyle w:val="ConsPlusNormal0"/>
        <w:jc w:val="right"/>
      </w:pPr>
      <w:r>
        <w:t>от 16 октября 2024 г. N 1379</w:t>
      </w:r>
    </w:p>
    <w:p w:rsidR="00163FC3" w:rsidRDefault="00163FC3">
      <w:pPr>
        <w:pStyle w:val="ConsPlusNormal0"/>
        <w:jc w:val="center"/>
      </w:pPr>
    </w:p>
    <w:p w:rsidR="00163FC3" w:rsidRDefault="00DB3632">
      <w:pPr>
        <w:pStyle w:val="ConsPlusTitle0"/>
        <w:jc w:val="center"/>
      </w:pPr>
      <w:bookmarkStart w:id="43" w:name="P372"/>
      <w:bookmarkEnd w:id="43"/>
      <w:r>
        <w:t>ПЕРЕЧЕНЬ</w:t>
      </w:r>
    </w:p>
    <w:p w:rsidR="00163FC3" w:rsidRDefault="00DB3632">
      <w:pPr>
        <w:pStyle w:val="ConsPlusTitle0"/>
        <w:jc w:val="center"/>
      </w:pPr>
      <w:r>
        <w:t>УТРАТИВШИХ СИЛУ АКТОВ ПРАВИТЕЛЬСТВА РОССИЙСКОЙ ФЕДЕРАЦИИ</w:t>
      </w:r>
    </w:p>
    <w:p w:rsidR="00163FC3" w:rsidRDefault="00163FC3">
      <w:pPr>
        <w:pStyle w:val="ConsPlusNormal0"/>
        <w:jc w:val="center"/>
      </w:pPr>
    </w:p>
    <w:p w:rsidR="00163FC3" w:rsidRDefault="00DB3632">
      <w:pPr>
        <w:pStyle w:val="ConsPlusNormal0"/>
        <w:ind w:firstLine="540"/>
        <w:jc w:val="both"/>
      </w:pPr>
      <w:r>
        <w:t xml:space="preserve">1. </w:t>
      </w:r>
      <w:hyperlink r:id="rId50" w:tooltip="Постановление Правительства РФ от 02.11.2021 N 1909 (ред. от 27.03.2024) &quot;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
        <w:r>
          <w:rPr>
            <w:color w:val="0000FF"/>
          </w:rPr>
          <w:t>Постановление</w:t>
        </w:r>
      </w:hyperlink>
      <w:r>
        <w:t xml:space="preserve"> Правительства Российской Федерации от 2 ноября 2021 г. N </w:t>
      </w:r>
      <w:r>
        <w:t>1909 "О регистрации граждан в целях поиска подходящей работы, регистрации безработных граждан, требованиях к подбору подходящей работы, внесении изменения в постановление Правительства Российской Федерации от 8 апреля 2020 г. N 460, а также о признании утр</w:t>
      </w:r>
      <w:r>
        <w:t>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2021, N 46, ст. 7707).</w:t>
      </w:r>
    </w:p>
    <w:p w:rsidR="00163FC3" w:rsidRDefault="00DB3632">
      <w:pPr>
        <w:pStyle w:val="ConsPlusNormal0"/>
        <w:spacing w:before="240"/>
        <w:ind w:firstLine="540"/>
        <w:jc w:val="both"/>
      </w:pPr>
      <w:r>
        <w:t xml:space="preserve">2. </w:t>
      </w:r>
      <w:hyperlink r:id="rId51" w:tooltip="Постановление Правительства РФ от 24.06.2023 N 1026 (ред. от 27.03.2024) &quot;Об исчислении среднего заработка&quot; ------------ Недействующая редакция {КонсультантПлюс}">
        <w:r>
          <w:rPr>
            <w:color w:val="0000FF"/>
          </w:rPr>
          <w:t>Пункт 1</w:t>
        </w:r>
      </w:hyperlink>
      <w:r>
        <w:t xml:space="preserve"> изменений, которые вносятся в а</w:t>
      </w:r>
      <w:r>
        <w:t>кты Правительства Российской Федерации, утвержденных постановлением Правительства Российской Федерации от 24 июня 2023 г. N 1026 "Об исчислении среднего заработка" (Собрание законодательства Российской Федерации, 2023, N 27, ст. 5003).</w:t>
      </w:r>
    </w:p>
    <w:p w:rsidR="00163FC3" w:rsidRDefault="00DB3632">
      <w:pPr>
        <w:pStyle w:val="ConsPlusNormal0"/>
        <w:spacing w:before="240"/>
        <w:ind w:firstLine="540"/>
        <w:jc w:val="both"/>
      </w:pPr>
      <w:r>
        <w:t xml:space="preserve">3. </w:t>
      </w:r>
      <w:hyperlink r:id="rId52" w:tooltip="Постановление Правительства РФ от 07.03.2024 N 275 &quot;О внесении изменений в некоторые акты Правительства Российской Федерации&quot; ------------ Недействующая редакция {КонсультантПлюс}">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7 марта 2024 г. N 275 "О </w:t>
      </w:r>
      <w:r>
        <w:lastRenderedPageBreak/>
        <w:t>внесении изменений в некоторые акты Правительст</w:t>
      </w:r>
      <w:r>
        <w:t>ва Российской Федерации" (Собрание законодательства Российской Федерации, 2024, N 11, ст. 1526).</w:t>
      </w:r>
    </w:p>
    <w:p w:rsidR="00163FC3" w:rsidRDefault="00DB3632">
      <w:pPr>
        <w:pStyle w:val="ConsPlusNormal0"/>
        <w:spacing w:before="240"/>
        <w:ind w:firstLine="540"/>
        <w:jc w:val="both"/>
      </w:pPr>
      <w:r>
        <w:t xml:space="preserve">4. </w:t>
      </w:r>
      <w:hyperlink r:id="rId53" w:tooltip="Постановление Правительства РФ от 27.03.2024 N 378 &quot;О внесении изменений в некоторые акты Правительства Российской Федерации&quot; ------------ Недействующая редакция {КонсультантПлюс}">
        <w:r>
          <w:rPr>
            <w:color w:val="0000FF"/>
          </w:rPr>
          <w:t>Пункт 1</w:t>
        </w:r>
      </w:hyperlink>
      <w:r>
        <w:t xml:space="preserve"> изменений, которые вносятся в акты Правительства Российской Федерации, утвержденных постанов</w:t>
      </w:r>
      <w:r>
        <w:t>лением Правительства Российской Федерации от 27 марта 2024 г. N 378 "О внесении изменений в некоторые акты Правительства Российской Федерации" (Собрание законодательства Российской Федерации, 2024, N 14, ст. 1911).</w:t>
      </w:r>
    </w:p>
    <w:p w:rsidR="00163FC3" w:rsidRDefault="00163FC3">
      <w:pPr>
        <w:pStyle w:val="ConsPlusNormal0"/>
        <w:jc w:val="both"/>
      </w:pPr>
    </w:p>
    <w:p w:rsidR="00163FC3" w:rsidRDefault="00163FC3">
      <w:pPr>
        <w:pStyle w:val="ConsPlusNormal0"/>
        <w:jc w:val="both"/>
      </w:pPr>
    </w:p>
    <w:p w:rsidR="00163FC3" w:rsidRDefault="00163FC3">
      <w:pPr>
        <w:pStyle w:val="ConsPlusNormal0"/>
        <w:pBdr>
          <w:bottom w:val="single" w:sz="6" w:space="0" w:color="auto"/>
        </w:pBdr>
        <w:spacing w:before="100" w:after="100"/>
        <w:jc w:val="both"/>
        <w:rPr>
          <w:sz w:val="2"/>
          <w:szCs w:val="2"/>
        </w:rPr>
      </w:pPr>
    </w:p>
    <w:sectPr w:rsidR="00163FC3">
      <w:headerReference w:type="default" r:id="rId54"/>
      <w:footerReference w:type="default" r:id="rId55"/>
      <w:headerReference w:type="first" r:id="rId56"/>
      <w:footerReference w:type="first" r:id="rId5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632" w:rsidRDefault="00DB3632">
      <w:r>
        <w:separator/>
      </w:r>
    </w:p>
  </w:endnote>
  <w:endnote w:type="continuationSeparator" w:id="0">
    <w:p w:rsidR="00DB3632" w:rsidRDefault="00DB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C3" w:rsidRDefault="00163FC3">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C3" w:rsidRDefault="00163FC3">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632" w:rsidRDefault="00DB3632">
      <w:r>
        <w:separator/>
      </w:r>
    </w:p>
  </w:footnote>
  <w:footnote w:type="continuationSeparator" w:id="0">
    <w:p w:rsidR="00DB3632" w:rsidRDefault="00DB3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C3" w:rsidRDefault="00163FC3">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C3" w:rsidRDefault="00163FC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FC3"/>
    <w:rsid w:val="00163FC3"/>
    <w:rsid w:val="006823D4"/>
    <w:rsid w:val="00DB3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42A0"/>
  <w15:docId w15:val="{8A755B05-D69F-4AC9-B0F5-3E4090E1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6823D4"/>
    <w:pPr>
      <w:tabs>
        <w:tab w:val="center" w:pos="4677"/>
        <w:tab w:val="right" w:pos="9355"/>
      </w:tabs>
    </w:pPr>
  </w:style>
  <w:style w:type="character" w:customStyle="1" w:styleId="a4">
    <w:name w:val="Верхний колонтитул Знак"/>
    <w:basedOn w:val="a0"/>
    <w:link w:val="a3"/>
    <w:uiPriority w:val="99"/>
    <w:rsid w:val="006823D4"/>
  </w:style>
  <w:style w:type="paragraph" w:styleId="a5">
    <w:name w:val="footer"/>
    <w:basedOn w:val="a"/>
    <w:link w:val="a6"/>
    <w:uiPriority w:val="99"/>
    <w:unhideWhenUsed/>
    <w:rsid w:val="006823D4"/>
    <w:pPr>
      <w:tabs>
        <w:tab w:val="center" w:pos="4677"/>
        <w:tab w:val="right" w:pos="9355"/>
      </w:tabs>
    </w:pPr>
  </w:style>
  <w:style w:type="character" w:customStyle="1" w:styleId="a6">
    <w:name w:val="Нижний колонтитул Знак"/>
    <w:basedOn w:val="a0"/>
    <w:link w:val="a5"/>
    <w:uiPriority w:val="99"/>
    <w:rsid w:val="00682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cs7.online-sps.ru/cgi/online.cgi?req=doc&amp;base=LAW&amp;n=428697&amp;date=14.05.2026&amp;dst=100008&amp;field=134" TargetMode="External"/><Relationship Id="rId18" Type="http://schemas.openxmlformats.org/officeDocument/2006/relationships/hyperlink" Target="https://docs7.online-sps.ru/cgi/online.cgi?req=doc&amp;base=LAW&amp;n=518293&amp;date=14.05.2026" TargetMode="External"/><Relationship Id="rId26" Type="http://schemas.openxmlformats.org/officeDocument/2006/relationships/hyperlink" Target="https://docs7.online-sps.ru/cgi/online.cgi?req=doc&amp;base=LAW&amp;n=520110&amp;date=14.05.2026&amp;dst=100248&amp;field=134" TargetMode="External"/><Relationship Id="rId39" Type="http://schemas.openxmlformats.org/officeDocument/2006/relationships/hyperlink" Target="https://docs7.online-sps.ru/cgi/online.cgi?req=doc&amp;base=LAW&amp;n=520110&amp;date=14.05.2026&amp;dst=100270&amp;field=134" TargetMode="External"/><Relationship Id="rId21" Type="http://schemas.openxmlformats.org/officeDocument/2006/relationships/hyperlink" Target="https://docs7.online-sps.ru/cgi/online.cgi?req=doc&amp;base=LAW&amp;n=521804&amp;date=14.05.2026&amp;dst=738&amp;field=134" TargetMode="External"/><Relationship Id="rId34" Type="http://schemas.openxmlformats.org/officeDocument/2006/relationships/hyperlink" Target="https://docs7.online-sps.ru/cgi/online.cgi?req=doc&amp;base=LAW&amp;n=520110&amp;date=14.05.2026&amp;dst=100263&amp;field=134" TargetMode="External"/><Relationship Id="rId42" Type="http://schemas.openxmlformats.org/officeDocument/2006/relationships/hyperlink" Target="https://docs7.online-sps.ru/cgi/online.cgi?req=doc&amp;base=LAW&amp;n=484830&amp;date=14.05.2026&amp;dst=100240&amp;field=134" TargetMode="External"/><Relationship Id="rId47" Type="http://schemas.openxmlformats.org/officeDocument/2006/relationships/hyperlink" Target="https://docs7.online-sps.ru/cgi/online.cgi?req=doc&amp;base=LAW&amp;n=520110&amp;date=14.05.2026&amp;dst=100272&amp;field=134" TargetMode="External"/><Relationship Id="rId50" Type="http://schemas.openxmlformats.org/officeDocument/2006/relationships/hyperlink" Target="https://docs7.online-sps.ru/cgi/online.cgi?req=doc&amp;base=LAW&amp;n=473168&amp;date=14.05.2026" TargetMode="External"/><Relationship Id="rId55" Type="http://schemas.openxmlformats.org/officeDocument/2006/relationships/footer" Target="footer1.xml"/><Relationship Id="rId7" Type="http://schemas.openxmlformats.org/officeDocument/2006/relationships/hyperlink" Target="https://docs7.online-sps.ru/cgi/online.cgi?req=doc&amp;base=LAW&amp;n=520110&amp;date=14.05.2026&amp;dst=100221&amp;field=134" TargetMode="External"/><Relationship Id="rId2" Type="http://schemas.openxmlformats.org/officeDocument/2006/relationships/settings" Target="settings.xml"/><Relationship Id="rId16" Type="http://schemas.openxmlformats.org/officeDocument/2006/relationships/hyperlink" Target="https://docs7.online-sps.ru/cgi/online.cgi?req=doc&amp;base=LAW&amp;n=497517&amp;date=14.05.2026&amp;dst=100015&amp;field=134" TargetMode="External"/><Relationship Id="rId29" Type="http://schemas.openxmlformats.org/officeDocument/2006/relationships/hyperlink" Target="https://docs7.online-sps.ru/cgi/online.cgi?req=doc&amp;base=LAW&amp;n=525225&amp;date=14.05.2026&amp;dst=100005&amp;field=134" TargetMode="External"/><Relationship Id="rId11" Type="http://schemas.openxmlformats.org/officeDocument/2006/relationships/hyperlink" Target="https://docs7.online-sps.ru/cgi/online.cgi?req=doc&amp;base=LAW&amp;n=520110&amp;date=14.05.2026&amp;dst=100271&amp;field=134" TargetMode="External"/><Relationship Id="rId24" Type="http://schemas.openxmlformats.org/officeDocument/2006/relationships/hyperlink" Target="https://docs7.online-sps.ru/cgi/online.cgi?req=doc&amp;base=LAW&amp;n=520110&amp;date=14.05.2026&amp;dst=100203&amp;field=134" TargetMode="External"/><Relationship Id="rId32" Type="http://schemas.openxmlformats.org/officeDocument/2006/relationships/hyperlink" Target="https://docs7.online-sps.ru/cgi/online.cgi?req=doc&amp;base=LAW&amp;n=520110&amp;date=14.05.2026&amp;dst=100253&amp;field=134" TargetMode="External"/><Relationship Id="rId37" Type="http://schemas.openxmlformats.org/officeDocument/2006/relationships/hyperlink" Target="https://docs7.online-sps.ru/cgi/online.cgi?req=doc&amp;base=LAW&amp;n=520110&amp;date=14.05.2026&amp;dst=100268&amp;field=134" TargetMode="External"/><Relationship Id="rId40" Type="http://schemas.openxmlformats.org/officeDocument/2006/relationships/hyperlink" Target="https://docs7.online-sps.ru/cgi/online.cgi?req=doc&amp;base=LAW&amp;n=520110&amp;date=14.05.2026&amp;dst=100202&amp;field=134" TargetMode="External"/><Relationship Id="rId45" Type="http://schemas.openxmlformats.org/officeDocument/2006/relationships/hyperlink" Target="https://docs7.online-sps.ru/cgi/online.cgi?req=doc&amp;base=LAW&amp;n=520110&amp;date=14.05.2026&amp;dst=100548&amp;field=134" TargetMode="External"/><Relationship Id="rId53" Type="http://schemas.openxmlformats.org/officeDocument/2006/relationships/hyperlink" Target="https://docs7.online-sps.ru/cgi/online.cgi?req=doc&amp;base=LAW&amp;n=473114&amp;date=14.05.2026&amp;dst=100011&amp;field=134" TargetMode="External"/><Relationship Id="rId58" Type="http://schemas.openxmlformats.org/officeDocument/2006/relationships/fontTable" Target="fontTable.xml"/><Relationship Id="rId5" Type="http://schemas.openxmlformats.org/officeDocument/2006/relationships/endnotes" Target="endnotes.xml"/><Relationship Id="rId19" Type="http://schemas.openxmlformats.org/officeDocument/2006/relationships/hyperlink" Target="https://docs7.online-sps.ru/cgi/online.cgi?req=doc&amp;base=LAW&amp;n=518125&amp;date=14.05.2026" TargetMode="External"/><Relationship Id="rId4" Type="http://schemas.openxmlformats.org/officeDocument/2006/relationships/footnotes" Target="footnotes.xml"/><Relationship Id="rId9" Type="http://schemas.openxmlformats.org/officeDocument/2006/relationships/hyperlink" Target="https://docs7.online-sps.ru/cgi/online.cgi?req=doc&amp;base=LAW&amp;n=470098&amp;date=14.05.2026&amp;dst=100021&amp;field=134" TargetMode="External"/><Relationship Id="rId14" Type="http://schemas.openxmlformats.org/officeDocument/2006/relationships/hyperlink" Target="https://docs7.online-sps.ru/cgi/online.cgi?req=doc&amp;base=LAW&amp;n=523235&amp;date=14.05.2026&amp;dst=43&amp;field=134" TargetMode="External"/><Relationship Id="rId22" Type="http://schemas.openxmlformats.org/officeDocument/2006/relationships/hyperlink" Target="https://docs7.online-sps.ru/cgi/online.cgi?req=doc&amp;base=LAW&amp;n=484830&amp;date=14.05.2026&amp;dst=100017&amp;field=134" TargetMode="External"/><Relationship Id="rId27" Type="http://schemas.openxmlformats.org/officeDocument/2006/relationships/hyperlink" Target="https://docs7.online-sps.ru/cgi/online.cgi?req=doc&amp;base=LAW&amp;n=520110&amp;date=14.05.2026&amp;dst=100265&amp;field=134" TargetMode="External"/><Relationship Id="rId30" Type="http://schemas.openxmlformats.org/officeDocument/2006/relationships/hyperlink" Target="https://docs7.online-sps.ru/cgi/online.cgi?req=doc&amp;base=LAW&amp;n=520110&amp;date=14.05.2026&amp;dst=100249&amp;field=134" TargetMode="External"/><Relationship Id="rId35" Type="http://schemas.openxmlformats.org/officeDocument/2006/relationships/hyperlink" Target="https://docs7.online-sps.ru/cgi/online.cgi?req=doc&amp;base=LAW&amp;n=520110&amp;date=14.05.2026&amp;dst=100249&amp;field=134" TargetMode="External"/><Relationship Id="rId43" Type="http://schemas.openxmlformats.org/officeDocument/2006/relationships/hyperlink" Target="https://docs7.online-sps.ru/cgi/online.cgi?req=doc&amp;base=LAW&amp;n=520110&amp;date=14.05.2026&amp;dst=100031&amp;field=134" TargetMode="External"/><Relationship Id="rId48" Type="http://schemas.openxmlformats.org/officeDocument/2006/relationships/hyperlink" Target="https://docs7.online-sps.ru/cgi/online.cgi?req=doc&amp;base=LAW&amp;n=470098&amp;date=14.05.2026&amp;dst=100021&amp;field=134" TargetMode="External"/><Relationship Id="rId56" Type="http://schemas.openxmlformats.org/officeDocument/2006/relationships/header" Target="header2.xml"/><Relationship Id="rId8" Type="http://schemas.openxmlformats.org/officeDocument/2006/relationships/hyperlink" Target="https://docs7.online-sps.ru/cgi/online.cgi?req=doc&amp;base=LAW&amp;n=520110&amp;date=14.05.2026&amp;dst=100303&amp;field=134" TargetMode="External"/><Relationship Id="rId51" Type="http://schemas.openxmlformats.org/officeDocument/2006/relationships/hyperlink" Target="https://docs7.online-sps.ru/cgi/online.cgi?req=doc&amp;base=LAW&amp;n=473167&amp;date=14.05.2026&amp;dst=100044&amp;field=134" TargetMode="External"/><Relationship Id="rId3" Type="http://schemas.openxmlformats.org/officeDocument/2006/relationships/webSettings" Target="webSettings.xml"/><Relationship Id="rId12" Type="http://schemas.openxmlformats.org/officeDocument/2006/relationships/hyperlink" Target="https://docs7.online-sps.ru/cgi/online.cgi?req=doc&amp;base=LAW&amp;n=531243&amp;date=14.05.2026&amp;dst=100013&amp;field=134" TargetMode="External"/><Relationship Id="rId17" Type="http://schemas.openxmlformats.org/officeDocument/2006/relationships/hyperlink" Target="https://docs7.online-sps.ru/cgi/online.cgi?req=doc&amp;base=LAW&amp;n=520110&amp;date=14.05.2026&amp;dst=100016&amp;field=134" TargetMode="External"/><Relationship Id="rId25" Type="http://schemas.openxmlformats.org/officeDocument/2006/relationships/hyperlink" Target="https://docs7.online-sps.ru/cgi/online.cgi?req=doc&amp;base=LAW&amp;n=520110&amp;date=14.05.2026&amp;dst=100244&amp;field=134" TargetMode="External"/><Relationship Id="rId33" Type="http://schemas.openxmlformats.org/officeDocument/2006/relationships/hyperlink" Target="https://docs7.online-sps.ru/cgi/online.cgi?req=doc&amp;base=LAW&amp;n=520110&amp;date=14.05.2026&amp;dst=100260&amp;field=134" TargetMode="External"/><Relationship Id="rId38" Type="http://schemas.openxmlformats.org/officeDocument/2006/relationships/hyperlink" Target="https://docs7.online-sps.ru/cgi/online.cgi?req=doc&amp;base=LAW&amp;n=472593&amp;date=14.05.2026&amp;dst=100010&amp;field=134" TargetMode="External"/><Relationship Id="rId46" Type="http://schemas.openxmlformats.org/officeDocument/2006/relationships/hyperlink" Target="https://docs7.online-sps.ru/cgi/online.cgi?req=doc&amp;base=LAW&amp;n=520110&amp;date=14.05.2026&amp;dst=100550&amp;field=134" TargetMode="External"/><Relationship Id="rId59" Type="http://schemas.openxmlformats.org/officeDocument/2006/relationships/theme" Target="theme/theme1.xml"/><Relationship Id="rId20" Type="http://schemas.openxmlformats.org/officeDocument/2006/relationships/hyperlink" Target="https://docs7.online-sps.ru/cgi/online.cgi?req=doc&amp;base=LAW&amp;n=521804&amp;date=14.05.2026&amp;dst=4&amp;field=134" TargetMode="External"/><Relationship Id="rId41" Type="http://schemas.openxmlformats.org/officeDocument/2006/relationships/hyperlink" Target="https://docs7.online-sps.ru/cgi/online.cgi?req=doc&amp;base=LAW&amp;n=520110&amp;date=14.05.2026&amp;dst=100203&amp;field=134" TargetMode="External"/><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docs7.online-sps.ru/cgi/online.cgi?req=doc&amp;base=LAW&amp;n=520110&amp;date=14.05.2026&amp;dst=100217&amp;field=134" TargetMode="External"/><Relationship Id="rId15" Type="http://schemas.openxmlformats.org/officeDocument/2006/relationships/hyperlink" Target="https://docs7.online-sps.ru/cgi/online.cgi?req=doc&amp;base=LAW&amp;n=472593&amp;date=14.05.2026&amp;dst=100010&amp;field=134" TargetMode="External"/><Relationship Id="rId23" Type="http://schemas.openxmlformats.org/officeDocument/2006/relationships/hyperlink" Target="https://docs7.online-sps.ru/cgi/online.cgi?req=doc&amp;base=LAW&amp;n=520110&amp;date=14.05.2026&amp;dst=100202&amp;field=134" TargetMode="External"/><Relationship Id="rId28" Type="http://schemas.openxmlformats.org/officeDocument/2006/relationships/hyperlink" Target="https://docs7.online-sps.ru/cgi/online.cgi?req=doc&amp;base=LAW&amp;n=520110&amp;date=14.05.2026&amp;dst=100031&amp;field=134" TargetMode="External"/><Relationship Id="rId36" Type="http://schemas.openxmlformats.org/officeDocument/2006/relationships/hyperlink" Target="https://docs7.online-sps.ru/cgi/online.cgi?req=doc&amp;base=LAW&amp;n=470098&amp;date=14.05.2026&amp;dst=100021&amp;field=134" TargetMode="External"/><Relationship Id="rId49" Type="http://schemas.openxmlformats.org/officeDocument/2006/relationships/hyperlink" Target="https://docs7.online-sps.ru/cgi/online.cgi?req=doc&amp;base=LAW&amp;n=472593&amp;date=14.05.2026&amp;dst=100010&amp;field=134" TargetMode="External"/><Relationship Id="rId57" Type="http://schemas.openxmlformats.org/officeDocument/2006/relationships/footer" Target="footer2.xml"/><Relationship Id="rId10" Type="http://schemas.openxmlformats.org/officeDocument/2006/relationships/hyperlink" Target="https://docs7.online-sps.ru/cgi/online.cgi?req=doc&amp;base=LAW&amp;n=470098&amp;date=14.05.2026&amp;dst=100021&amp;field=134" TargetMode="External"/><Relationship Id="rId31" Type="http://schemas.openxmlformats.org/officeDocument/2006/relationships/hyperlink" Target="https://docs7.online-sps.ru/cgi/online.cgi?req=doc&amp;base=LAW&amp;n=520110&amp;date=14.05.2026&amp;dst=100251&amp;field=134" TargetMode="External"/><Relationship Id="rId44" Type="http://schemas.openxmlformats.org/officeDocument/2006/relationships/hyperlink" Target="https://docs7.online-sps.ru/cgi/online.cgi?req=doc&amp;base=LAW&amp;n=520110&amp;date=14.05.2026&amp;dst=100031&amp;field=134" TargetMode="External"/><Relationship Id="rId52" Type="http://schemas.openxmlformats.org/officeDocument/2006/relationships/hyperlink" Target="https://docs7.online-sps.ru/cgi/online.cgi?req=doc&amp;base=LAW&amp;n=471745&amp;date=14.05.2026&amp;dst=10000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16066</Words>
  <Characters>91580</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16.10.2024 N 1379
(ред. от 23.01.2026)
"Об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vt:lpstr>
    </vt:vector>
  </TitlesOfParts>
  <Company>КонсультантПлюс Версия 4025.00.50</Company>
  <LinksUpToDate>false</LinksUpToDate>
  <CharactersWithSpaces>107432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16.10.2024 N 1379
(ред. от 23.01.2026)
"Об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dc:title>
  <dc:creator>User</dc:creator>
  <cp:lastModifiedBy>User</cp:lastModifiedBy>
  <cp:revision>2</cp:revision>
  <dcterms:created xsi:type="dcterms:W3CDTF">2026-05-14T07:19:00Z</dcterms:created>
  <dcterms:modified xsi:type="dcterms:W3CDTF">2026-05-14T07:19:00Z</dcterms:modified>
</cp:coreProperties>
</file>